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276" w:rsidRPr="00B57052" w:rsidRDefault="00DF7276" w:rsidP="00B57052">
      <w:pPr>
        <w:spacing w:after="0" w:line="240" w:lineRule="auto"/>
        <w:rPr>
          <w:rFonts w:ascii="Times New Roman" w:hAnsi="Times New Roman" w:cs="Times New Roman"/>
          <w:b/>
          <w:bCs/>
          <w:sz w:val="28"/>
          <w:szCs w:val="28"/>
          <w:lang w:val="kk-KZ"/>
        </w:rPr>
      </w:pPr>
      <w:bookmarkStart w:id="0" w:name="_GoBack"/>
      <w:bookmarkEnd w:id="0"/>
      <w:r w:rsidRPr="00B57052">
        <w:rPr>
          <w:rFonts w:ascii="Times New Roman" w:hAnsi="Times New Roman" w:cs="Times New Roman"/>
          <w:b/>
          <w:bCs/>
          <w:sz w:val="28"/>
          <w:szCs w:val="28"/>
          <w:lang w:val="kk-KZ"/>
        </w:rPr>
        <w:t>СЕМИНАР ТАПСЫРМАЛАРЫ ЖӘНЕ ӘДІСТЕМЕЛІК НҰСҚАУЛАР:</w:t>
      </w:r>
    </w:p>
    <w:p w:rsidR="00DF7276" w:rsidRPr="00B57052" w:rsidRDefault="00DF7276" w:rsidP="00B57052">
      <w:pPr>
        <w:spacing w:after="0" w:line="240" w:lineRule="auto"/>
        <w:rPr>
          <w:rFonts w:ascii="Times New Roman" w:hAnsi="Times New Roman" w:cs="Times New Roman"/>
          <w:b/>
          <w:bCs/>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1-семинар. 1-апта.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Тақырыбы</w:t>
      </w:r>
      <w:r w:rsidRPr="00B57052">
        <w:rPr>
          <w:rFonts w:ascii="Times New Roman" w:hAnsi="Times New Roman" w:cs="Times New Roman"/>
          <w:sz w:val="28"/>
          <w:szCs w:val="28"/>
          <w:lang w:val="kk-KZ"/>
        </w:rPr>
        <w:t>: Қазақ мемлекеттілігі эволюциясының тарихи бастаулары, кезеңдері мен сабақтастығы.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 хандығының </w:t>
      </w:r>
      <w:r w:rsidRPr="00B57052">
        <w:rPr>
          <w:rFonts w:ascii="Times New Roman" w:hAnsi="Times New Roman" w:cs="Times New Roman"/>
          <w:color w:val="404040" w:themeColor="text1" w:themeTint="BF"/>
          <w:sz w:val="28"/>
          <w:szCs w:val="28"/>
          <w:lang w:val="kk-KZ"/>
        </w:rPr>
        <w:t xml:space="preserve">550 жылдық мерейтойы.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eastAsia="Times New Roman" w:hAnsi="Times New Roman" w:cs="Times New Roman"/>
          <w:bCs/>
          <w:color w:val="404040" w:themeColor="text1" w:themeTint="BF"/>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Қазақ мемлекетінің тәуелсіздігінен айырылуы</w:t>
      </w:r>
      <w:r w:rsidR="001B0DBE"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sz w:val="28"/>
          <w:szCs w:val="28"/>
          <w:lang w:val="kk-KZ"/>
        </w:rPr>
        <w:t>ХVІІІ-ХІХ ғғ. ұлт-азаттық көтерілістерінің тарихи маңызы.</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 xml:space="preserve">Қазақ хандығы құрылуының 550 жылдығына орай Н.Ә. Назарбаевтың салтанатты іс-шарада сөйлеген сөзін </w:t>
      </w:r>
      <w:r w:rsidRPr="00B57052">
        <w:rPr>
          <w:rFonts w:ascii="Times New Roman" w:hAnsi="Times New Roman" w:cs="Times New Roman"/>
          <w:sz w:val="28"/>
          <w:szCs w:val="28"/>
          <w:lang w:val="kk-KZ"/>
        </w:rPr>
        <w:t>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w:t>
      </w:r>
      <w:r w:rsidRPr="00B57052">
        <w:rPr>
          <w:rFonts w:ascii="Times New Roman" w:hAnsi="Times New Roman" w:cs="Times New Roman"/>
          <w:color w:val="FF0000"/>
          <w:sz w:val="28"/>
          <w:szCs w:val="28"/>
          <w:lang w:val="kk-KZ"/>
        </w:rPr>
        <w:t xml:space="preserve"> </w:t>
      </w:r>
      <w:r w:rsidRPr="00B57052">
        <w:rPr>
          <w:rFonts w:ascii="Times New Roman" w:hAnsi="Times New Roman" w:cs="Times New Roman"/>
          <w:color w:val="404040" w:themeColor="text1" w:themeTint="BF"/>
          <w:sz w:val="28"/>
          <w:szCs w:val="28"/>
          <w:lang w:val="kk-KZ"/>
        </w:rPr>
        <w:t xml:space="preserve">кесте </w:t>
      </w:r>
      <w:r w:rsidRPr="00B57052">
        <w:rPr>
          <w:rFonts w:ascii="Times New Roman" w:hAnsi="Times New Roman" w:cs="Times New Roman"/>
          <w:sz w:val="28"/>
          <w:szCs w:val="28"/>
          <w:lang w:val="kk-KZ"/>
        </w:rPr>
        <w:t>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әрбір топ өздеріне тапсырылған ұлт-азаттық көтеріліс бойынша слайд негізінде баяндайды.</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rPr>
        <w:t>3</w:t>
      </w:r>
      <w:r w:rsidRPr="00B57052">
        <w:rPr>
          <w:rFonts w:ascii="Times New Roman" w:hAnsi="Times New Roman" w:cs="Times New Roman"/>
          <w:color w:val="404040" w:themeColor="text1" w:themeTint="BF"/>
          <w:sz w:val="28"/>
          <w:szCs w:val="28"/>
          <w:lang w:val="kk-KZ"/>
        </w:rPr>
        <w:t>. Бекмаханов Е. ХІХ ғ. 20-40 жж. Қазақстан. – Алматы, Қазақ университеті, 1992.</w:t>
      </w:r>
    </w:p>
    <w:p w:rsidR="004664C7" w:rsidRPr="00B57052" w:rsidRDefault="00DF7276" w:rsidP="00B57052">
      <w:pPr>
        <w:spacing w:after="0" w:line="240" w:lineRule="auto"/>
        <w:jc w:val="both"/>
        <w:rPr>
          <w:rFonts w:ascii="Times New Roman" w:eastAsia="??" w:hAnsi="Times New Roman" w:cs="Times New Roman"/>
          <w:sz w:val="28"/>
          <w:szCs w:val="28"/>
          <w:lang w:val="uk-UA" w:eastAsia="ko-KR"/>
        </w:rPr>
      </w:pPr>
      <w:r w:rsidRPr="00B57052">
        <w:rPr>
          <w:rFonts w:ascii="Times New Roman" w:hAnsi="Times New Roman" w:cs="Times New Roman"/>
          <w:color w:val="404040" w:themeColor="text1" w:themeTint="BF"/>
          <w:sz w:val="28"/>
          <w:szCs w:val="28"/>
          <w:lang w:val="kk-KZ"/>
        </w:rPr>
        <w:t>4</w:t>
      </w:r>
      <w:r w:rsidR="004664C7" w:rsidRPr="00B57052">
        <w:rPr>
          <w:rFonts w:ascii="Times New Roman" w:hAnsi="Times New Roman" w:cs="Times New Roman"/>
          <w:color w:val="404040" w:themeColor="text1" w:themeTint="BF"/>
          <w:sz w:val="28"/>
          <w:szCs w:val="28"/>
          <w:lang w:val="kk-KZ"/>
        </w:rPr>
        <w:t>.</w:t>
      </w:r>
      <w:r w:rsidR="004664C7" w:rsidRPr="00B57052">
        <w:rPr>
          <w:rFonts w:ascii="Times New Roman" w:hAnsi="Times New Roman" w:cs="Times New Roman"/>
          <w:sz w:val="28"/>
          <w:szCs w:val="28"/>
          <w:lang w:val="kk-KZ"/>
        </w:rPr>
        <w:t xml:space="preserve"> </w:t>
      </w:r>
      <w:r w:rsidR="004664C7" w:rsidRPr="00B57052">
        <w:rPr>
          <w:rFonts w:ascii="Times New Roman" w:eastAsia="Times New Roman" w:hAnsi="Times New Roman" w:cs="Times New Roman"/>
          <w:bCs/>
          <w:sz w:val="28"/>
          <w:szCs w:val="28"/>
          <w:lang w:val="kk-KZ"/>
        </w:rPr>
        <w:t>Мемлекет басшысы Н.Ә.Назарбаевтың Қазақ хандығының 550 жылдығына арналған салтанатты жиында сөйлеген сөзі.</w:t>
      </w:r>
      <w:r w:rsidR="004664C7" w:rsidRPr="00B57052">
        <w:rPr>
          <w:rFonts w:ascii="Times New Roman" w:eastAsia="Times New Roman" w:hAnsi="Times New Roman" w:cs="Times New Roman"/>
          <w:sz w:val="28"/>
          <w:szCs w:val="28"/>
          <w:lang w:val="kk-KZ"/>
        </w:rPr>
        <w:t xml:space="preserve">11 қыркүйек 2015. </w:t>
      </w:r>
      <w:hyperlink r:id="rId5" w:history="1">
        <w:r w:rsidR="004664C7" w:rsidRPr="00B57052">
          <w:rPr>
            <w:rStyle w:val="a3"/>
            <w:rFonts w:ascii="Times New Roman" w:eastAsia="??" w:hAnsi="Times New Roman" w:cs="Times New Roman"/>
            <w:sz w:val="28"/>
            <w:szCs w:val="28"/>
            <w:lang w:val="uk-UA" w:eastAsia="ko-KR"/>
          </w:rPr>
          <w:t>http://www.akorda.kz/kz/speeches/internal_political_affairs/in_speeches_and_addresses/memleket-basshysy-nenazarbaevtyn-kazak-handygynyn-550-zhyldygyna-arnalgan-saltanatty-zhiynda-soilegen-sozi</w:t>
        </w:r>
      </w:hyperlink>
      <w:r w:rsidR="004664C7" w:rsidRPr="00B57052">
        <w:rPr>
          <w:rFonts w:ascii="Times New Roman" w:eastAsia="??" w:hAnsi="Times New Roman" w:cs="Times New Roman"/>
          <w:sz w:val="28"/>
          <w:szCs w:val="28"/>
          <w:lang w:val="uk-UA" w:eastAsia="ko-KR"/>
        </w:rPr>
        <w:t xml:space="preserve"> </w:t>
      </w:r>
    </w:p>
    <w:p w:rsidR="004664C7" w:rsidRPr="00B57052" w:rsidRDefault="004664C7"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eastAsia="??" w:hAnsi="Times New Roman" w:cs="Times New Roman"/>
          <w:sz w:val="28"/>
          <w:szCs w:val="28"/>
          <w:lang w:val="uk-UA" w:eastAsia="ko-KR"/>
        </w:rPr>
        <w:t xml:space="preserve"> 5. </w:t>
      </w:r>
      <w:r w:rsidRPr="00B57052">
        <w:rPr>
          <w:rFonts w:ascii="Times New Roman" w:hAnsi="Times New Roman" w:cs="Times New Roman"/>
          <w:color w:val="404040" w:themeColor="text1" w:themeTint="BF"/>
          <w:sz w:val="28"/>
          <w:szCs w:val="28"/>
          <w:lang w:val="kk-KZ"/>
        </w:rPr>
        <w:t>Кәрібаев Б.Б. Қазақ хандығының құрылу тарихы. – Алматы, 2015.</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2-семинар. 2-апта.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 xml:space="preserve">ХХ ғасырдың басындағы Қазақстандағы тәуелсіздік үшін күрес және </w:t>
      </w:r>
      <w:r w:rsidRPr="00B57052">
        <w:rPr>
          <w:rFonts w:ascii="Times New Roman" w:hAnsi="Times New Roman" w:cs="Times New Roman"/>
          <w:color w:val="262626" w:themeColor="text1" w:themeTint="D9"/>
          <w:sz w:val="28"/>
          <w:szCs w:val="28"/>
          <w:lang w:val="kk-KZ"/>
        </w:rPr>
        <w:t>Алаш қозғалысы.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1. Қазақ зиялыларының қалыптасуы: әлеуметтік құрамы, білімі, қызметі.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1916 жылғы ұлт-азаттық көтеріліс және оның 100 жылдығы. Себептері, қозғаушы күштері, басталуы, барысы және негізгі кезеңдері.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Алаш қозғалысының тарихы. Алихан Бөкейханның 150 жылдығын ЮНЕСКО көлемінде атап өту.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sz w:val="28"/>
          <w:szCs w:val="28"/>
          <w:lang w:val="kk-KZ"/>
        </w:rPr>
        <w:lastRenderedPageBreak/>
        <w:t xml:space="preserve">Сабақтың мақсаты: </w:t>
      </w:r>
      <w:r w:rsidRPr="00B57052">
        <w:rPr>
          <w:rFonts w:ascii="Times New Roman" w:hAnsi="Times New Roman" w:cs="Times New Roman"/>
          <w:sz w:val="28"/>
          <w:szCs w:val="28"/>
          <w:lang w:val="kk-KZ"/>
        </w:rPr>
        <w:t xml:space="preserve">ХХ ғасырдың басындағы Қазақстандағы тәуелсіздік </w:t>
      </w:r>
      <w:r w:rsidRPr="00B57052">
        <w:rPr>
          <w:rFonts w:ascii="Times New Roman" w:hAnsi="Times New Roman" w:cs="Times New Roman"/>
          <w:color w:val="404040" w:themeColor="text1" w:themeTint="BF"/>
          <w:sz w:val="28"/>
          <w:szCs w:val="28"/>
          <w:lang w:val="kk-KZ"/>
        </w:rPr>
        <w:t>үшін күрес және Алаш қозғалысының тарихи маңызын ашып көрсету.</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color w:val="404040" w:themeColor="text1" w:themeTint="BF"/>
          <w:sz w:val="28"/>
          <w:szCs w:val="28"/>
          <w:lang w:val="kk-KZ"/>
        </w:rPr>
        <w:t xml:space="preserve">Әдістемелік нұсқаулар: </w:t>
      </w:r>
      <w:r w:rsidRPr="00B57052">
        <w:rPr>
          <w:rFonts w:ascii="Times New Roman" w:hAnsi="Times New Roman" w:cs="Times New Roman"/>
          <w:color w:val="404040" w:themeColor="text1" w:themeTint="BF"/>
          <w:sz w:val="28"/>
          <w:szCs w:val="28"/>
          <w:lang w:val="kk-KZ"/>
        </w:rPr>
        <w:t>Қазақ зиялыларының қалыптасуы: кесте дайындау және ауызша жауап беру. 1916 ж. ұлт-азаттық көтерілістің 100 жылдығына байланысты құжаттар мен ғылыми еңбектерге талдау жасалады. Сондай-ақ көтерілістің орталықтары бойынша картаға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3. Қойгелдиев М. Алаш қозғалысы. – Алматы, 1995.</w:t>
      </w:r>
    </w:p>
    <w:p w:rsidR="00DF7276" w:rsidRPr="00B57052" w:rsidRDefault="00DF7276" w:rsidP="00B57052">
      <w:pPr>
        <w:tabs>
          <w:tab w:val="left" w:pos="993"/>
        </w:tabs>
        <w:spacing w:after="0" w:line="240" w:lineRule="auto"/>
        <w:contextualSpacing/>
        <w:jc w:val="both"/>
        <w:rPr>
          <w:rStyle w:val="apple-converted-space"/>
          <w:rFonts w:ascii="Times New Roman" w:eastAsia="Calibri" w:hAnsi="Times New Roman" w:cs="Times New Roman"/>
          <w:color w:val="404040" w:themeColor="text1" w:themeTint="BF"/>
          <w:sz w:val="28"/>
          <w:szCs w:val="28"/>
        </w:rPr>
      </w:pPr>
      <w:r w:rsidRPr="00B57052">
        <w:rPr>
          <w:rFonts w:ascii="Times New Roman" w:hAnsi="Times New Roman" w:cs="Times New Roman"/>
          <w:sz w:val="28"/>
          <w:szCs w:val="28"/>
          <w:lang w:val="kk-KZ"/>
        </w:rPr>
        <w:t>4</w:t>
      </w:r>
      <w:r w:rsidRPr="00B57052">
        <w:rPr>
          <w:rFonts w:ascii="Times New Roman" w:hAnsi="Times New Roman" w:cs="Times New Roman"/>
          <w:color w:val="404040" w:themeColor="text1" w:themeTint="BF"/>
          <w:sz w:val="28"/>
          <w:szCs w:val="28"/>
          <w:lang w:val="kk-KZ"/>
        </w:rPr>
        <w:t xml:space="preserve">. </w:t>
      </w:r>
      <w:r w:rsidRPr="00B57052">
        <w:rPr>
          <w:rFonts w:ascii="Times New Roman" w:eastAsia="Calibri" w:hAnsi="Times New Roman" w:cs="Times New Roman"/>
          <w:color w:val="404040" w:themeColor="text1" w:themeTint="BF"/>
          <w:sz w:val="28"/>
          <w:szCs w:val="28"/>
          <w:lang w:val="kk-KZ"/>
        </w:rPr>
        <w:t>Алаш қозғалысы. Движение  Алаш</w:t>
      </w:r>
      <w:r w:rsidRPr="00B57052">
        <w:rPr>
          <w:rFonts w:ascii="Times New Roman" w:hAnsi="Times New Roman" w:cs="Times New Roman"/>
          <w:color w:val="404040" w:themeColor="text1" w:themeTint="BF"/>
          <w:sz w:val="28"/>
          <w:szCs w:val="28"/>
          <w:lang w:eastAsia="ko-KR"/>
        </w:rPr>
        <w:t>.</w:t>
      </w:r>
      <w:r w:rsidRPr="00B57052">
        <w:rPr>
          <w:rFonts w:ascii="Times New Roman" w:eastAsia="Calibri" w:hAnsi="Times New Roman" w:cs="Times New Roman"/>
          <w:color w:val="404040" w:themeColor="text1" w:themeTint="BF"/>
          <w:sz w:val="28"/>
          <w:szCs w:val="28"/>
          <w:lang w:val="kk-KZ"/>
        </w:rPr>
        <w:t xml:space="preserve"> /Құжаттар  мен материалдар жинағы/. т.1-4. - Алматы, 2004, 2005, 2010.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5. Нұрпейісов К. Алаш һәм Алашорда. – Алматы, 1995.</w:t>
      </w:r>
    </w:p>
    <w:p w:rsidR="00DF7276" w:rsidRPr="00B57052" w:rsidRDefault="00DF7276" w:rsidP="00B57052">
      <w:pPr>
        <w:pStyle w:val="1"/>
        <w:spacing w:before="0" w:beforeAutospacing="0" w:after="0" w:afterAutospacing="0"/>
        <w:jc w:val="both"/>
        <w:rPr>
          <w:color w:val="404040" w:themeColor="text1" w:themeTint="BF"/>
          <w:sz w:val="28"/>
          <w:szCs w:val="28"/>
          <w:lang w:val="kk-KZ"/>
        </w:rPr>
      </w:pPr>
      <w:r w:rsidRPr="00B57052">
        <w:rPr>
          <w:b w:val="0"/>
          <w:bCs w:val="0"/>
          <w:color w:val="404040" w:themeColor="text1" w:themeTint="BF"/>
          <w:sz w:val="28"/>
          <w:szCs w:val="28"/>
          <w:lang w:val="kk-KZ"/>
        </w:rPr>
        <w:t>6. Қазақ ұлт-азаттық қозғалысы. ІІ 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 xml:space="preserve">7. </w:t>
      </w:r>
      <w:proofErr w:type="spellStart"/>
      <w:r w:rsidRPr="00B57052">
        <w:rPr>
          <w:rFonts w:ascii="Times New Roman" w:hAnsi="Times New Roman" w:cs="Times New Roman"/>
          <w:color w:val="404040" w:themeColor="text1" w:themeTint="BF"/>
          <w:sz w:val="28"/>
          <w:szCs w:val="28"/>
        </w:rPr>
        <w:t>Аманжолова</w:t>
      </w:r>
      <w:proofErr w:type="spellEnd"/>
      <w:r w:rsidRPr="00B57052">
        <w:rPr>
          <w:rFonts w:ascii="Times New Roman" w:hAnsi="Times New Roman" w:cs="Times New Roman"/>
          <w:color w:val="404040" w:themeColor="text1" w:themeTint="BF"/>
          <w:sz w:val="28"/>
          <w:szCs w:val="28"/>
        </w:rPr>
        <w:t xml:space="preserve"> Д. Движение </w:t>
      </w:r>
      <w:proofErr w:type="spellStart"/>
      <w:r w:rsidRPr="00B57052">
        <w:rPr>
          <w:rFonts w:ascii="Times New Roman" w:hAnsi="Times New Roman" w:cs="Times New Roman"/>
          <w:color w:val="404040" w:themeColor="text1" w:themeTint="BF"/>
          <w:sz w:val="28"/>
          <w:szCs w:val="28"/>
        </w:rPr>
        <w:t>Алаш</w:t>
      </w:r>
      <w:proofErr w:type="spellEnd"/>
      <w:r w:rsidRPr="00B57052">
        <w:rPr>
          <w:rFonts w:ascii="Times New Roman" w:hAnsi="Times New Roman" w:cs="Times New Roman"/>
          <w:color w:val="404040" w:themeColor="text1" w:themeTint="BF"/>
          <w:sz w:val="28"/>
          <w:szCs w:val="28"/>
        </w:rPr>
        <w:t xml:space="preserve"> в 1917 году. </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color w:val="404040" w:themeColor="text1" w:themeTint="BF"/>
          <w:sz w:val="28"/>
          <w:szCs w:val="28"/>
        </w:rPr>
        <w:t>М., 1992.</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8. </w:t>
      </w:r>
      <w:r w:rsidRPr="00B57052">
        <w:rPr>
          <w:rFonts w:ascii="Times New Roman" w:eastAsia="Calibri" w:hAnsi="Times New Roman" w:cs="Times New Roman"/>
          <w:color w:val="404040" w:themeColor="text1" w:themeTint="BF"/>
          <w:sz w:val="28"/>
          <w:szCs w:val="28"/>
          <w:lang w:val="kk-KZ"/>
        </w:rPr>
        <w:t>Қазақстанның қазіргі заман тарихы. Хрестоматия. (1917-1939). 1 т</w:t>
      </w:r>
      <w:r w:rsidRPr="00B57052">
        <w:rPr>
          <w:rFonts w:ascii="Times New Roman" w:hAnsi="Times New Roman" w:cs="Times New Roman"/>
          <w:color w:val="404040" w:themeColor="text1" w:themeTint="BF"/>
          <w:sz w:val="28"/>
          <w:szCs w:val="28"/>
          <w:lang w:val="kk-KZ"/>
        </w:rPr>
        <w:t xml:space="preserve">. - </w:t>
      </w:r>
      <w:r w:rsidRPr="00B57052">
        <w:rPr>
          <w:rFonts w:ascii="Times New Roman" w:eastAsia="Calibri" w:hAnsi="Times New Roman" w:cs="Times New Roman"/>
          <w:noProof/>
          <w:color w:val="404040" w:themeColor="text1" w:themeTint="BF"/>
          <w:spacing w:val="4"/>
          <w:sz w:val="28"/>
          <w:szCs w:val="28"/>
          <w:lang w:val="kk-KZ"/>
        </w:rPr>
        <w:t>Алматы</w:t>
      </w:r>
      <w:r w:rsidRPr="00B57052">
        <w:rPr>
          <w:rFonts w:ascii="Times New Roman" w:hAnsi="Times New Roman" w:cs="Times New Roman"/>
          <w:noProof/>
          <w:color w:val="404040" w:themeColor="text1" w:themeTint="BF"/>
          <w:spacing w:val="4"/>
          <w:sz w:val="28"/>
          <w:szCs w:val="28"/>
          <w:lang w:val="kk-KZ"/>
        </w:rPr>
        <w:t xml:space="preserve">: </w:t>
      </w:r>
      <w:r w:rsidRPr="00B57052">
        <w:rPr>
          <w:rFonts w:ascii="Times New Roman" w:eastAsia="Calibri" w:hAnsi="Times New Roman" w:cs="Times New Roman"/>
          <w:noProof/>
          <w:color w:val="404040" w:themeColor="text1" w:themeTint="BF"/>
          <w:spacing w:val="4"/>
          <w:sz w:val="28"/>
          <w:szCs w:val="28"/>
          <w:lang w:val="kk-KZ"/>
        </w:rPr>
        <w:t>Қазақ университеті</w:t>
      </w:r>
      <w:r w:rsidRPr="00B57052">
        <w:rPr>
          <w:rFonts w:ascii="Times New Roman" w:eastAsia="Calibri" w:hAnsi="Times New Roman" w:cs="Times New Roman"/>
          <w:color w:val="404040" w:themeColor="text1" w:themeTint="BF"/>
          <w:sz w:val="28"/>
          <w:szCs w:val="28"/>
          <w:lang w:val="kk-KZ"/>
        </w:rPr>
        <w:t>, 2007.</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eastAsia="Calibri" w:hAnsi="Times New Roman" w:cs="Times New Roman"/>
          <w:color w:val="404040" w:themeColor="text1" w:themeTint="BF"/>
          <w:sz w:val="28"/>
          <w:szCs w:val="28"/>
          <w:lang w:val="kk-KZ"/>
        </w:rPr>
        <w:t xml:space="preserve">9. </w:t>
      </w:r>
      <w:hyperlink r:id="rId6" w:history="1">
        <w:r w:rsidRPr="00B57052">
          <w:rPr>
            <w:rStyle w:val="a3"/>
            <w:rFonts w:ascii="Times New Roman" w:hAnsi="Times New Roman" w:cs="Times New Roman"/>
            <w:color w:val="404040" w:themeColor="text1" w:themeTint="BF"/>
            <w:sz w:val="28"/>
            <w:szCs w:val="28"/>
            <w:lang w:val="kk-KZ"/>
          </w:rPr>
          <w:t>http://kitap.kz/</w:t>
        </w:r>
      </w:hyperlink>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3-семинар. 3-апта. 1 сағат. </w:t>
      </w:r>
    </w:p>
    <w:p w:rsidR="00DF7276" w:rsidRPr="00B57052" w:rsidRDefault="00DF7276" w:rsidP="00B57052">
      <w:pPr>
        <w:spacing w:after="0" w:line="240" w:lineRule="auto"/>
        <w:jc w:val="both"/>
        <w:rPr>
          <w:rFonts w:ascii="Times New Roman" w:hAnsi="Times New Roman" w:cs="Times New Roman"/>
          <w:b/>
          <w:bCs/>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Соғыс жылдарындағы ғылым, мәдениет және білім.</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 xml:space="preserve">1. </w:t>
      </w:r>
      <w:r w:rsidRPr="00B57052">
        <w:rPr>
          <w:rFonts w:ascii="Times New Roman" w:hAnsi="Times New Roman" w:cs="Times New Roman"/>
          <w:sz w:val="28"/>
          <w:szCs w:val="28"/>
          <w:lang w:val="kk-KZ"/>
        </w:rPr>
        <w:t>Ғылыми институттардың ашылуы және қызметі</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2. Соғыс жылдарындағы ұлттық шаруашылық және қорғаныс саласында жасалған зерттеулер</w:t>
      </w:r>
    </w:p>
    <w:p w:rsidR="00DF7276" w:rsidRPr="00B57052" w:rsidRDefault="00DF7276" w:rsidP="00B57052">
      <w:pPr>
        <w:tabs>
          <w:tab w:val="left" w:pos="284"/>
        </w:tabs>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262626" w:themeColor="text1" w:themeTint="D9"/>
          <w:sz w:val="28"/>
          <w:szCs w:val="28"/>
          <w:lang w:val="kk-KZ"/>
        </w:rPr>
        <w:t xml:space="preserve">3. Қазақстандық жазушылардың халықтың рухани-саяси бірлігін қалыптастырудағы </w:t>
      </w:r>
      <w:r w:rsidRPr="00B57052">
        <w:rPr>
          <w:rFonts w:ascii="Times New Roman" w:hAnsi="Times New Roman" w:cs="Times New Roman"/>
          <w:color w:val="404040" w:themeColor="text1" w:themeTint="BF"/>
          <w:sz w:val="28"/>
          <w:szCs w:val="28"/>
          <w:lang w:val="kk-KZ"/>
        </w:rPr>
        <w:t>рөлі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4. Білім саласындағы өзгерістер мен жаңартулар.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color w:val="404040" w:themeColor="text1" w:themeTint="BF"/>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1941-1945 жж. Қазақстандағы</w:t>
      </w:r>
      <w:r w:rsidRPr="00B57052">
        <w:rPr>
          <w:rFonts w:ascii="Times New Roman" w:hAnsi="Times New Roman" w:cs="Times New Roman"/>
          <w:sz w:val="28"/>
          <w:szCs w:val="28"/>
          <w:lang w:val="kk-KZ"/>
        </w:rPr>
        <w:t xml:space="preserve"> ғылым, білім салаларының жетістіктерін қарастыру және жазушылардың шығармалары арқылы студенттерді отансүйгіштікке тәрбиелеу.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 және қорғаныс салалары бойынша жеткен жетістіктергебайланысты кесте жасалып, жалпыға міндетті білім беру ісінің жолға қойылуы жөнінде ауызша баяндалады. Сонымен қатар</w:t>
      </w:r>
      <w:r w:rsidRPr="00B57052">
        <w:rPr>
          <w:rFonts w:ascii="Times New Roman" w:hAnsi="Times New Roman" w:cs="Times New Roman"/>
          <w:color w:val="FF0000"/>
          <w:sz w:val="28"/>
          <w:szCs w:val="28"/>
          <w:lang w:val="kk-KZ"/>
        </w:rPr>
        <w:t>,</w:t>
      </w:r>
      <w:r w:rsidRPr="00B57052">
        <w:rPr>
          <w:rFonts w:ascii="Times New Roman" w:hAnsi="Times New Roman" w:cs="Times New Roman"/>
          <w:sz w:val="28"/>
          <w:szCs w:val="28"/>
          <w:lang w:val="kk-KZ"/>
        </w:rPr>
        <w:t xml:space="preserve"> Б.Момышұлы, Б.Бұлқышев, Қ.Қайсенов, Ә.Нұршайықов және т.б. жазушылардың шығармалары арқылы соғыстың қиыншылықтары сипатталып, шығармалардың негізгі түйіні ауызша қарастырылады.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CA5CD7"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00CA5CD7" w:rsidRPr="00B57052">
        <w:rPr>
          <w:rFonts w:ascii="Times New Roman" w:hAnsi="Times New Roman" w:cs="Times New Roman"/>
          <w:sz w:val="28"/>
          <w:szCs w:val="28"/>
          <w:lang w:val="kk-KZ"/>
        </w:rPr>
        <w:t xml:space="preserve"> Қазақстан тарихы. Хрестоматия. 1900-1945 жж. Алматы, 1994.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2. Казахстан в период Великой Отечественной Войны Советского Союза (1941-1945 гг.). в 2-х томах. Сб.документов и материалов. – Алма-Ата, 1975.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3. </w:t>
      </w:r>
      <w:r w:rsidRPr="00B57052">
        <w:rPr>
          <w:rFonts w:ascii="Times New Roman" w:hAnsi="Times New Roman" w:cs="Times New Roman"/>
          <w:sz w:val="28"/>
          <w:szCs w:val="28"/>
          <w:shd w:val="clear" w:color="auto" w:fill="FFFFFF"/>
          <w:lang w:val="kk-KZ"/>
        </w:rPr>
        <w:t xml:space="preserve">Қайсенов Қ. Ағалар туралы аңыз: естелік-әңгімелер. – Алматы: Балауса, 1992. </w:t>
      </w:r>
    </w:p>
    <w:p w:rsidR="00DF7276" w:rsidRPr="00B57052" w:rsidRDefault="00DF7276" w:rsidP="00B57052">
      <w:pPr>
        <w:spacing w:after="0" w:line="240" w:lineRule="auto"/>
        <w:jc w:val="both"/>
        <w:rPr>
          <w:rFonts w:ascii="Times New Roman" w:hAnsi="Times New Roman" w:cs="Times New Roman"/>
          <w:sz w:val="28"/>
          <w:szCs w:val="28"/>
          <w:shd w:val="clear" w:color="auto" w:fill="FFFFFF"/>
          <w:lang w:val="kk-KZ"/>
        </w:rPr>
      </w:pPr>
      <w:r w:rsidRPr="00B57052">
        <w:rPr>
          <w:rFonts w:ascii="Times New Roman" w:hAnsi="Times New Roman" w:cs="Times New Roman"/>
          <w:sz w:val="28"/>
          <w:szCs w:val="28"/>
          <w:lang w:val="kk-KZ"/>
        </w:rPr>
        <w:t>4.</w:t>
      </w:r>
      <w:r w:rsidRPr="00B57052">
        <w:rPr>
          <w:rFonts w:ascii="Times New Roman" w:hAnsi="Times New Roman" w:cs="Times New Roman"/>
          <w:sz w:val="28"/>
          <w:szCs w:val="28"/>
          <w:shd w:val="clear" w:color="auto" w:fill="FFFFFF"/>
          <w:lang w:val="kk-KZ"/>
        </w:rPr>
        <w:t xml:space="preserve"> Нұршайықов Ә. Әскери күнделік. – Алматы, 2010. </w:t>
      </w:r>
    </w:p>
    <w:p w:rsidR="00DF7276" w:rsidRPr="00B57052" w:rsidRDefault="00DF7276" w:rsidP="00B57052">
      <w:pPr>
        <w:spacing w:after="0" w:line="240" w:lineRule="auto"/>
        <w:jc w:val="both"/>
        <w:rPr>
          <w:rStyle w:val="a7"/>
          <w:rFonts w:ascii="Times New Roman" w:hAnsi="Times New Roman" w:cs="Times New Roman"/>
          <w:b w:val="0"/>
          <w:bCs w:val="0"/>
          <w:sz w:val="28"/>
          <w:szCs w:val="28"/>
          <w:lang w:val="kk-KZ"/>
        </w:rPr>
      </w:pPr>
      <w:r w:rsidRPr="00B57052">
        <w:rPr>
          <w:rFonts w:ascii="Times New Roman" w:hAnsi="Times New Roman" w:cs="Times New Roman"/>
          <w:sz w:val="28"/>
          <w:szCs w:val="28"/>
          <w:shd w:val="clear" w:color="auto" w:fill="FFFFFF"/>
          <w:lang w:val="kk-KZ"/>
        </w:rPr>
        <w:t xml:space="preserve">5. </w:t>
      </w:r>
      <w:r w:rsidRPr="00B57052">
        <w:rPr>
          <w:rStyle w:val="a7"/>
          <w:rFonts w:ascii="Times New Roman" w:hAnsi="Times New Roman" w:cs="Times New Roman"/>
          <w:b w:val="0"/>
          <w:sz w:val="28"/>
          <w:szCs w:val="28"/>
          <w:lang w:val="kk-KZ"/>
        </w:rPr>
        <w:t>Бұлқышев Б. Адамзатқа хат: шығармаларының жинағы. – Алматы, 2005.</w:t>
      </w:r>
    </w:p>
    <w:p w:rsidR="00DF7276" w:rsidRPr="00B57052" w:rsidRDefault="00DF7276" w:rsidP="00B57052">
      <w:pPr>
        <w:spacing w:after="0" w:line="240" w:lineRule="auto"/>
        <w:jc w:val="both"/>
        <w:rPr>
          <w:rFonts w:ascii="Times New Roman" w:hAnsi="Times New Roman" w:cs="Times New Roman"/>
          <w:color w:val="252525"/>
          <w:sz w:val="28"/>
          <w:szCs w:val="28"/>
          <w:shd w:val="clear" w:color="auto" w:fill="FFFFFF"/>
        </w:rPr>
      </w:pPr>
      <w:r w:rsidRPr="00B57052">
        <w:rPr>
          <w:rFonts w:ascii="Times New Roman" w:hAnsi="Times New Roman" w:cs="Times New Roman"/>
          <w:color w:val="252525"/>
          <w:sz w:val="28"/>
          <w:szCs w:val="28"/>
          <w:shd w:val="clear" w:color="auto" w:fill="FFFFFF"/>
          <w:lang w:val="kk-KZ"/>
        </w:rPr>
        <w:t>6. Ғабдуллин М. Менің майдандас достарым. – Алма-Аты, 1985.</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252525"/>
          <w:sz w:val="28"/>
          <w:szCs w:val="28"/>
          <w:shd w:val="clear" w:color="auto" w:fill="FFFFFF"/>
          <w:lang w:val="kk-KZ"/>
        </w:rPr>
        <w:t xml:space="preserve">7. </w:t>
      </w:r>
      <w:proofErr w:type="spellStart"/>
      <w:r w:rsidRPr="00B57052">
        <w:rPr>
          <w:rFonts w:ascii="Times New Roman" w:hAnsi="Times New Roman" w:cs="Times New Roman"/>
          <w:color w:val="252525"/>
          <w:sz w:val="28"/>
          <w:szCs w:val="28"/>
          <w:shd w:val="clear" w:color="auto" w:fill="FFFFFF"/>
        </w:rPr>
        <w:t>Бисенбаев</w:t>
      </w:r>
      <w:proofErr w:type="spellEnd"/>
      <w:r w:rsidRPr="00B57052">
        <w:rPr>
          <w:rFonts w:ascii="Times New Roman" w:hAnsi="Times New Roman" w:cs="Times New Roman"/>
          <w:color w:val="252525"/>
          <w:sz w:val="28"/>
          <w:szCs w:val="28"/>
          <w:shd w:val="clear" w:color="auto" w:fill="FFFFFF"/>
        </w:rPr>
        <w:t xml:space="preserve"> А.К. Деятельность научных учреждений и высших учебных заведений Казахстана в годы Великой Отечественной войны. –</w:t>
      </w:r>
      <w:r w:rsidRPr="00B57052">
        <w:rPr>
          <w:rFonts w:ascii="Times New Roman" w:hAnsi="Times New Roman" w:cs="Times New Roman"/>
          <w:color w:val="252525"/>
          <w:sz w:val="28"/>
          <w:szCs w:val="28"/>
          <w:shd w:val="clear" w:color="auto" w:fill="FFFFFF"/>
          <w:lang w:val="kk-KZ"/>
        </w:rPr>
        <w:t xml:space="preserve"> </w:t>
      </w:r>
      <w:r w:rsidRPr="00B57052">
        <w:rPr>
          <w:rFonts w:ascii="Times New Roman" w:hAnsi="Times New Roman" w:cs="Times New Roman"/>
          <w:color w:val="404040" w:themeColor="text1" w:themeTint="BF"/>
          <w:sz w:val="28"/>
          <w:szCs w:val="28"/>
          <w:lang w:val="kk-KZ"/>
        </w:rPr>
        <w:t>Алма-Ата</w:t>
      </w:r>
      <w:r w:rsidRPr="00B57052">
        <w:rPr>
          <w:rFonts w:ascii="Times New Roman" w:hAnsi="Times New Roman" w:cs="Times New Roman"/>
          <w:color w:val="404040" w:themeColor="text1" w:themeTint="BF"/>
          <w:sz w:val="28"/>
          <w:szCs w:val="28"/>
          <w:shd w:val="clear" w:color="auto" w:fill="FFFFFF"/>
        </w:rPr>
        <w:t xml:space="preserve">, </w:t>
      </w:r>
      <w:proofErr w:type="spellStart"/>
      <w:r w:rsidRPr="00B57052">
        <w:rPr>
          <w:rFonts w:ascii="Times New Roman" w:hAnsi="Times New Roman" w:cs="Times New Roman"/>
          <w:color w:val="404040" w:themeColor="text1" w:themeTint="BF"/>
          <w:sz w:val="28"/>
          <w:szCs w:val="28"/>
          <w:shd w:val="clear" w:color="auto" w:fill="FFFFFF"/>
        </w:rPr>
        <w:t>Ғылым</w:t>
      </w:r>
      <w:proofErr w:type="spellEnd"/>
      <w:r w:rsidRPr="00B57052">
        <w:rPr>
          <w:rFonts w:ascii="Times New Roman" w:hAnsi="Times New Roman" w:cs="Times New Roman"/>
          <w:color w:val="404040" w:themeColor="text1" w:themeTint="BF"/>
          <w:sz w:val="28"/>
          <w:szCs w:val="28"/>
          <w:shd w:val="clear" w:color="auto" w:fill="FFFFFF"/>
        </w:rPr>
        <w:t>, 1984</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404040" w:themeColor="text1" w:themeTint="BF"/>
          <w:sz w:val="28"/>
          <w:szCs w:val="28"/>
          <w:shd w:val="clear" w:color="auto" w:fill="FFFFFF"/>
          <w:lang w:val="kk-KZ"/>
        </w:rPr>
        <w:t xml:space="preserve">8. </w:t>
      </w:r>
      <w:proofErr w:type="spellStart"/>
      <w:r w:rsidRPr="00B57052">
        <w:rPr>
          <w:rFonts w:ascii="Times New Roman" w:hAnsi="Times New Roman" w:cs="Times New Roman"/>
          <w:color w:val="404040" w:themeColor="text1" w:themeTint="BF"/>
          <w:sz w:val="28"/>
          <w:szCs w:val="28"/>
          <w:shd w:val="clear" w:color="auto" w:fill="FFFFFF"/>
        </w:rPr>
        <w:t>Капаева</w:t>
      </w:r>
      <w:proofErr w:type="spellEnd"/>
      <w:r w:rsidRPr="00B57052">
        <w:rPr>
          <w:rFonts w:ascii="Times New Roman" w:hAnsi="Times New Roman" w:cs="Times New Roman"/>
          <w:color w:val="404040" w:themeColor="text1" w:themeTint="BF"/>
          <w:sz w:val="28"/>
          <w:szCs w:val="28"/>
          <w:shd w:val="clear" w:color="auto" w:fill="FFFFFF"/>
        </w:rPr>
        <w:t xml:space="preserve"> А.Т. Культура и политика (Государственная политика в области культуры в Казахстане во </w:t>
      </w:r>
      <w:r w:rsidRPr="00B57052">
        <w:rPr>
          <w:rFonts w:ascii="Times New Roman" w:hAnsi="Times New Roman" w:cs="Times New Roman"/>
          <w:color w:val="404040" w:themeColor="text1" w:themeTint="BF"/>
          <w:sz w:val="28"/>
          <w:szCs w:val="28"/>
          <w:shd w:val="clear" w:color="auto" w:fill="FFFFFF"/>
          <w:lang w:val="kk-KZ"/>
        </w:rPr>
        <w:t xml:space="preserve">ІІ </w:t>
      </w:r>
      <w:r w:rsidRPr="00B57052">
        <w:rPr>
          <w:rFonts w:ascii="Times New Roman" w:hAnsi="Times New Roman" w:cs="Times New Roman"/>
          <w:color w:val="404040" w:themeColor="text1" w:themeTint="BF"/>
          <w:sz w:val="28"/>
          <w:szCs w:val="28"/>
          <w:shd w:val="clear" w:color="auto" w:fill="FFFFFF"/>
        </w:rPr>
        <w:t>половине 40-80-х</w:t>
      </w:r>
      <w:r w:rsidRPr="00B57052">
        <w:rPr>
          <w:rFonts w:ascii="Times New Roman" w:hAnsi="Times New Roman" w:cs="Times New Roman"/>
          <w:color w:val="404040" w:themeColor="text1" w:themeTint="BF"/>
          <w:sz w:val="28"/>
          <w:szCs w:val="28"/>
          <w:shd w:val="clear" w:color="auto" w:fill="FFFFFF"/>
          <w:lang w:val="kk-KZ"/>
        </w:rPr>
        <w:t xml:space="preserve"> </w:t>
      </w:r>
      <w:proofErr w:type="gramStart"/>
      <w:r w:rsidRPr="00B57052">
        <w:rPr>
          <w:rFonts w:ascii="Times New Roman" w:hAnsi="Times New Roman" w:cs="Times New Roman"/>
          <w:color w:val="404040" w:themeColor="text1" w:themeTint="BF"/>
          <w:sz w:val="28"/>
          <w:szCs w:val="28"/>
          <w:shd w:val="clear" w:color="auto" w:fill="FFFFFF"/>
          <w:lang w:val="kk-KZ"/>
        </w:rPr>
        <w:t>гг.</w:t>
      </w:r>
      <w:r w:rsidRPr="00B57052">
        <w:rPr>
          <w:rFonts w:ascii="Times New Roman" w:hAnsi="Times New Roman" w:cs="Times New Roman"/>
          <w:color w:val="404040" w:themeColor="text1" w:themeTint="BF"/>
          <w:sz w:val="28"/>
          <w:szCs w:val="28"/>
          <w:shd w:val="clear" w:color="auto" w:fill="FFFFFF"/>
        </w:rPr>
        <w:t>.</w:t>
      </w:r>
      <w:proofErr w:type="gramEnd"/>
      <w:r w:rsidRPr="00B57052">
        <w:rPr>
          <w:rFonts w:ascii="Times New Roman" w:hAnsi="Times New Roman" w:cs="Times New Roman"/>
          <w:color w:val="404040" w:themeColor="text1" w:themeTint="BF"/>
          <w:sz w:val="28"/>
          <w:szCs w:val="28"/>
          <w:shd w:val="clear" w:color="auto" w:fill="FFFFFF"/>
        </w:rPr>
        <w:t xml:space="preserve"> XX в.). Алматы, </w:t>
      </w:r>
      <w:proofErr w:type="spellStart"/>
      <w:r w:rsidRPr="00B57052">
        <w:rPr>
          <w:rFonts w:ascii="Times New Roman" w:hAnsi="Times New Roman" w:cs="Times New Roman"/>
          <w:color w:val="404040" w:themeColor="text1" w:themeTint="BF"/>
          <w:sz w:val="28"/>
          <w:szCs w:val="28"/>
          <w:shd w:val="clear" w:color="auto" w:fill="FFFFFF"/>
        </w:rPr>
        <w:t>Атам</w:t>
      </w:r>
      <w:proofErr w:type="spellEnd"/>
      <w:r w:rsidRPr="00B57052">
        <w:rPr>
          <w:rFonts w:ascii="Times New Roman" w:hAnsi="Times New Roman" w:cs="Times New Roman"/>
          <w:color w:val="404040" w:themeColor="text1" w:themeTint="BF"/>
          <w:sz w:val="28"/>
          <w:szCs w:val="28"/>
          <w:shd w:val="clear" w:color="auto" w:fill="FFFFFF"/>
          <w:lang w:val="kk-KZ"/>
        </w:rPr>
        <w:t>ұ</w:t>
      </w:r>
      <w:proofErr w:type="spellStart"/>
      <w:r w:rsidRPr="00B57052">
        <w:rPr>
          <w:rFonts w:ascii="Times New Roman" w:hAnsi="Times New Roman" w:cs="Times New Roman"/>
          <w:color w:val="404040" w:themeColor="text1" w:themeTint="BF"/>
          <w:sz w:val="28"/>
          <w:szCs w:val="28"/>
          <w:shd w:val="clear" w:color="auto" w:fill="FFFFFF"/>
        </w:rPr>
        <w:t>ра</w:t>
      </w:r>
      <w:proofErr w:type="spellEnd"/>
      <w:r w:rsidRPr="00B57052">
        <w:rPr>
          <w:rFonts w:ascii="Times New Roman" w:hAnsi="Times New Roman" w:cs="Times New Roman"/>
          <w:color w:val="404040" w:themeColor="text1" w:themeTint="BF"/>
          <w:sz w:val="28"/>
          <w:szCs w:val="28"/>
          <w:shd w:val="clear" w:color="auto" w:fill="FFFFFF"/>
        </w:rPr>
        <w:t>. 2004</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4-семинар. 4-апта.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tr-TR"/>
        </w:rPr>
      </w:pPr>
      <w:r w:rsidRPr="00B57052">
        <w:rPr>
          <w:rFonts w:ascii="Times New Roman" w:eastAsia="Calibri" w:hAnsi="Times New Roman" w:cs="Times New Roman"/>
          <w:b/>
          <w:bCs/>
          <w:color w:val="262626" w:themeColor="text1" w:themeTint="D9"/>
          <w:sz w:val="28"/>
          <w:szCs w:val="28"/>
          <w:lang w:val="kk-KZ"/>
        </w:rPr>
        <w:t>Тақырыбы:</w:t>
      </w:r>
      <w:r w:rsidRPr="00B57052">
        <w:rPr>
          <w:rFonts w:ascii="Times New Roman" w:eastAsia="Calibri" w:hAnsi="Times New Roman" w:cs="Times New Roman"/>
          <w:color w:val="262626" w:themeColor="text1" w:themeTint="D9"/>
          <w:sz w:val="28"/>
          <w:szCs w:val="28"/>
          <w:lang w:val="kk-KZ"/>
        </w:rPr>
        <w:t xml:space="preserve"> Кеңестік биліктің ауыл шаруашылығын басқарудағы проблемалары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Pr="00B57052">
        <w:rPr>
          <w:rFonts w:ascii="Times New Roman" w:hAnsi="Times New Roman" w:cs="Times New Roman"/>
          <w:sz w:val="28"/>
          <w:szCs w:val="28"/>
          <w:lang w:val="tr-TR"/>
        </w:rPr>
        <w:t xml:space="preserve"> </w:t>
      </w:r>
      <w:r w:rsidRPr="00B57052">
        <w:rPr>
          <w:rFonts w:ascii="Times New Roman" w:hAnsi="Times New Roman" w:cs="Times New Roman"/>
          <w:sz w:val="28"/>
          <w:szCs w:val="28"/>
          <w:lang w:val="kk-KZ"/>
        </w:rPr>
        <w:t xml:space="preserve">Ауыл шаруашылығын әміршіл-әкімшіл  басқарудың  өрши түсуі.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Кеңестік биліктің колхоздарды ірілендіру,ауыл еңбеккерлерінің жеке белсенділігін шектеу шаралары.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Қазақстандағы тың және тыңайған жерлерді игерудің кезеңдері, табыстары,  экологиялық және демографиялық  зардаптары</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биліктің ауыл шаруашылығын әміршіл-әкімшіл басқарудың күшеюі, ауыл еңбеккерлерінің белсенділігін шектеу, тың және тыңайған жерлерді игерудің табыстары, экологиялық, демографиялық зардаптарын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шаруашылығын әкімшіл-әміршіл басқару, еңбеккерлердің белсенділігін шектеу туралы ауызша баяндау, тың және тыңайған жерлерді игерудің табыстары мен зардаптары аясында пікірталас өткізу.</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w:t>
      </w:r>
      <w:r w:rsidRPr="00B57052">
        <w:rPr>
          <w:rFonts w:ascii="Times New Roman" w:hAnsi="Times New Roman" w:cs="Times New Roman"/>
          <w:color w:val="404040" w:themeColor="text1" w:themeTint="BF"/>
          <w:sz w:val="28"/>
          <w:szCs w:val="28"/>
          <w:lang w:val="kk-KZ"/>
        </w:rPr>
        <w:t>– 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Асылбеков М., Құдайбергенова А. Қазақстан халқының  әлеуметтік-</w:t>
      </w:r>
      <w:r w:rsidRPr="00B57052">
        <w:rPr>
          <w:rFonts w:ascii="Times New Roman" w:hAnsi="Times New Roman" w:cs="Times New Roman"/>
          <w:sz w:val="28"/>
          <w:szCs w:val="28"/>
          <w:lang w:val="kk-KZ"/>
        </w:rPr>
        <w:t>демографиялық жағдайы. (1939-1959 жылдар). А., 2005.</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Fonts w:ascii="Times New Roman" w:hAnsi="Times New Roman" w:cs="Times New Roman"/>
          <w:sz w:val="28"/>
          <w:szCs w:val="28"/>
          <w:lang w:val="kk-KZ"/>
        </w:rPr>
        <w:t xml:space="preserve">4. </w:t>
      </w:r>
      <w:r w:rsidRPr="00B57052">
        <w:rPr>
          <w:rFonts w:ascii="Times New Roman" w:hAnsi="Times New Roman" w:cs="Times New Roman"/>
          <w:color w:val="000000"/>
          <w:sz w:val="28"/>
          <w:szCs w:val="28"/>
          <w:shd w:val="clear" w:color="auto" w:fill="FFFFFF"/>
          <w:lang w:val="kk-KZ"/>
        </w:rPr>
        <w:t xml:space="preserve">Әбуов Қ. Қазақстанда тың және тыңайған жерлерді игеру: тәжірибе мен сабақтар // Қазақстан тарихының «ақтаңдақ беттерінен». – Алматы, 1994. </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5. Рысбеков Т.З., Сисекешева А.М. Тың жерлерді игеру жылдарындағы колхоздардың ауыл шаруашылық нәтижелеру мен салдары // </w:t>
      </w:r>
      <w:hyperlink r:id="rId7" w:history="1">
        <w:r w:rsidRPr="00B57052">
          <w:rPr>
            <w:rStyle w:val="a3"/>
            <w:rFonts w:ascii="Times New Roman" w:hAnsi="Times New Roman" w:cs="Times New Roman"/>
            <w:sz w:val="28"/>
            <w:szCs w:val="28"/>
            <w:shd w:val="clear" w:color="auto" w:fill="FFFFFF"/>
            <w:lang w:val="kk-KZ"/>
          </w:rPr>
          <w:t>http://group-global.org/kk/publication/15385</w:t>
        </w:r>
      </w:hyperlink>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6. Турунтаева Ә.Ә. Тың және тыңайған жерлерді игеру жылдарындағы Солтүстік Қазақстан өңіріндегі демографиялық даму ерекшеліктері // </w:t>
      </w:r>
      <w:hyperlink r:id="rId8" w:history="1">
        <w:r w:rsidRPr="00B57052">
          <w:rPr>
            <w:rStyle w:val="a3"/>
            <w:rFonts w:ascii="Times New Roman" w:hAnsi="Times New Roman" w:cs="Times New Roman"/>
            <w:sz w:val="28"/>
            <w:szCs w:val="28"/>
            <w:shd w:val="clear" w:color="auto" w:fill="FFFFFF"/>
            <w:lang w:val="kk-KZ"/>
          </w:rPr>
          <w:t>http://enu.kz/repository/repository2012/tyn_jane_tynaigan.pdf</w:t>
        </w:r>
      </w:hyperlink>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lastRenderedPageBreak/>
        <w:t xml:space="preserve">5-семинар. 5-апта.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eastAsia="Calibri" w:hAnsi="Times New Roman" w:cs="Times New Roman"/>
          <w:b/>
          <w:bCs/>
          <w:color w:val="262626" w:themeColor="text1" w:themeTint="D9"/>
          <w:sz w:val="28"/>
          <w:szCs w:val="28"/>
          <w:lang w:val="kk-KZ"/>
        </w:rPr>
        <w:t xml:space="preserve">Тақырыбы: </w:t>
      </w:r>
      <w:r w:rsidRPr="00B57052">
        <w:rPr>
          <w:rFonts w:ascii="Times New Roman" w:eastAsia="Calibri" w:hAnsi="Times New Roman" w:cs="Times New Roman"/>
          <w:color w:val="262626" w:themeColor="text1" w:themeTint="D9"/>
          <w:sz w:val="28"/>
          <w:szCs w:val="28"/>
          <w:lang w:val="kk-KZ"/>
        </w:rPr>
        <w:t>Қазақстанда білім мен ғылымдағы жағымды өзгерістер.</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1. Жалпыға бірдей жеті жылдық білім беру жүйесінің орнауы.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Жоғарғы және арнаулы орта білім беретін оқу орындарының ашылуы.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3. Кәсіптік-техникалық білім беру жүйесі. Қазақстан Ғылым Академиясының </w:t>
      </w:r>
      <w:r w:rsidRPr="00B57052">
        <w:rPr>
          <w:rFonts w:ascii="Times New Roman" w:hAnsi="Times New Roman" w:cs="Times New Roman"/>
          <w:color w:val="404040" w:themeColor="text1" w:themeTint="BF"/>
          <w:sz w:val="28"/>
          <w:szCs w:val="28"/>
          <w:lang w:val="kk-KZ"/>
        </w:rPr>
        <w:t>құрылуы және оның маңыздылығы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 Қазақстанда білім мен ғылым саласындағы жағымды өзгерістерге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Жалпыға бірдей жеті жылдық білім беру жүйесі туралы ауызша баяндалып, жоғарғы және арнаулы орта білім беру орындарының ашылуының себептері, көптеп ашылған өңірлер анықталып, картаға түсіріліп, білім берудің нәтижелері талданады. Кәсіптік-техникалық білім беру жүйесінің жетістіктерін кесте түрінде дайындап, ауызша талдануы қажет. Қазақстан ҒА қызметкерлерінің әртүрлі ғылым салалары бойынша жасалған зерттеулері мен жетістіктерікестеге түсіріліп, ауызша баяндалады.</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3</w:t>
      </w:r>
      <w:r w:rsidRPr="00B57052">
        <w:rPr>
          <w:rFonts w:ascii="Times New Roman" w:hAnsi="Times New Roman" w:cs="Times New Roman"/>
          <w:color w:val="404040" w:themeColor="text1" w:themeTint="BF"/>
          <w:sz w:val="28"/>
          <w:szCs w:val="28"/>
          <w:shd w:val="clear" w:color="auto" w:fill="FFFFFF"/>
          <w:lang w:val="kk-KZ"/>
        </w:rPr>
        <w:t>. Қазіргі Қазақстан тарихы. Алматы, «Раритет»,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5.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355143" w:rsidRPr="00B57052" w:rsidRDefault="00355143"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Омарбеков Т., Омарбеков Ш. Қазақстан тарихына және тарихнамасына ұлттық көзқарас. –Алматы: Қа</w:t>
      </w:r>
      <w:r w:rsidRPr="00B57052">
        <w:rPr>
          <w:rFonts w:ascii="Times New Roman" w:hAnsi="Times New Roman" w:cs="Times New Roman"/>
          <w:sz w:val="28"/>
          <w:szCs w:val="28"/>
          <w:lang w:val="kk-KZ"/>
        </w:rPr>
        <w:t xml:space="preserve">зақ университеті, 2004.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tr-TR"/>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ХХ ғасырдың екінші жартысындағы кеңестік реформалардың Қазақстандағы қайшылықты салдарлары.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Агроөнеркәсіптік бірлестіктерді агроөнеркәсіптік кешендерге жоғарыдан біріктірудің тиімсіздігі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Идеологиялық тоқырау: ресми марксизмнің дағдарысы, зиялылардың астыртын әрекеттері, диссиденттік үйірмелер қызметі.</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sz w:val="28"/>
          <w:szCs w:val="28"/>
          <w:lang w:val="kk-KZ"/>
        </w:rPr>
        <w:t>3. Партиялық-мемлекеттік, әскери және шаруашылық басқару жүйесіндегілерге берілген артықшылықтар</w:t>
      </w:r>
      <w:r w:rsidRPr="00B57052">
        <w:rPr>
          <w:rFonts w:ascii="Times New Roman" w:hAnsi="Times New Roman" w:cs="Times New Roman"/>
          <w:sz w:val="28"/>
          <w:szCs w:val="28"/>
          <w:lang w:val="kk-KZ" w:bidi="ar-EG"/>
        </w:rPr>
        <w:t>дың салдары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жартысындағы Қазақстанда жүргізілген кеңестік реформалардың қайшылықтары мен салдарын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агроөнеркәсіптік кешендерге агробірлестіктерді жоғарыдан біріктірудің салдарын баяндау, идеологиялық тоқыраудың себептерін анықтау, «Жас тұлпар» және т.б. үйірмелердің атқарғаншараларының нәтижелерін анықтау. Партиялық, әскери, шаруашылық басқару салаларындағы қызметкерлерге берілген артықшылықтардың салдарын көрсету және оны қазіргі күнмен салыстыра талдау. Студенттер үйірмелердің жетекшілері мен мүшелері ретінде тақырыпты рөлдік ойын түрінде өткізеді.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w:t>
      </w:r>
      <w:r w:rsidRPr="00B57052">
        <w:rPr>
          <w:rFonts w:ascii="Times New Roman" w:hAnsi="Times New Roman" w:cs="Times New Roman"/>
          <w:color w:val="404040" w:themeColor="text1" w:themeTint="BF"/>
          <w:sz w:val="28"/>
          <w:szCs w:val="28"/>
          <w:lang w:val="kk-KZ"/>
        </w:rPr>
        <w:t>Қазақстан тарихы: лекциялар курсы. – Алматы, Заң әдебиеті,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hAnsi="Times New Roman" w:cs="Times New Roman"/>
          <w:color w:val="404040" w:themeColor="text1" w:themeTint="BF"/>
          <w:sz w:val="28"/>
          <w:szCs w:val="28"/>
          <w:shd w:val="clear" w:color="auto" w:fill="FFFFFF"/>
          <w:lang w:val="kk-KZ"/>
        </w:rPr>
        <w:t>Қазіргі Қазақстан тарихы. Алматы, «Раритет»,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eastAsia="Calibri" w:hAnsi="Times New Roman" w:cs="Times New Roman"/>
          <w:noProof/>
          <w:color w:val="404040" w:themeColor="text1" w:themeTint="BF"/>
          <w:spacing w:val="4"/>
          <w:sz w:val="28"/>
          <w:szCs w:val="28"/>
          <w:lang w:val="kk-KZ"/>
        </w:rPr>
        <w:t xml:space="preserve">Ұлы Дала тарихы: учебное </w:t>
      </w:r>
      <w:r w:rsidRPr="00B57052">
        <w:rPr>
          <w:rFonts w:ascii="Times New Roman" w:hAnsi="Times New Roman" w:cs="Times New Roman"/>
          <w:noProof/>
          <w:color w:val="404040" w:themeColor="text1" w:themeTint="BF"/>
          <w:spacing w:val="4"/>
          <w:sz w:val="28"/>
          <w:szCs w:val="28"/>
          <w:lang w:val="kk-KZ"/>
        </w:rPr>
        <w:t xml:space="preserve">пособие. </w:t>
      </w:r>
      <w:r w:rsidRPr="00B57052">
        <w:rPr>
          <w:rFonts w:ascii="Times New Roman" w:eastAsia="Calibri" w:hAnsi="Times New Roman" w:cs="Times New Roman"/>
          <w:noProof/>
          <w:color w:val="404040" w:themeColor="text1" w:themeTint="BF"/>
          <w:spacing w:val="4"/>
          <w:sz w:val="28"/>
          <w:szCs w:val="28"/>
          <w:lang w:val="kk-KZ"/>
        </w:rPr>
        <w:t>– Астана: Zhasyl Orda</w:t>
      </w:r>
      <w:r w:rsidRPr="00B57052">
        <w:rPr>
          <w:rFonts w:ascii="Times New Roman" w:hAnsi="Times New Roman" w:cs="Times New Roman"/>
          <w:noProof/>
          <w:color w:val="404040" w:themeColor="text1" w:themeTint="BF"/>
          <w:spacing w:val="4"/>
          <w:sz w:val="28"/>
          <w:szCs w:val="28"/>
          <w:lang w:val="kk-KZ"/>
        </w:rPr>
        <w:t xml:space="preserve">, 2015. </w:t>
      </w:r>
      <w:r w:rsidRPr="00B57052">
        <w:rPr>
          <w:rFonts w:ascii="Times New Roman" w:eastAsia="Calibri" w:hAnsi="Times New Roman" w:cs="Times New Roman"/>
          <w:noProof/>
          <w:color w:val="404040" w:themeColor="text1" w:themeTint="BF"/>
          <w:spacing w:val="4"/>
          <w:sz w:val="28"/>
          <w:szCs w:val="28"/>
          <w:lang w:val="kk-KZ"/>
        </w:rPr>
        <w:t xml:space="preserve">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 xml:space="preserve">4.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r w:rsidR="00CA5CD7" w:rsidRPr="00B57052">
        <w:rPr>
          <w:rFonts w:ascii="Times New Roman" w:hAnsi="Times New Roman" w:cs="Times New Roman"/>
          <w:bCs/>
          <w:color w:val="404040" w:themeColor="text1" w:themeTint="BF"/>
          <w:sz w:val="28"/>
          <w:szCs w:val="28"/>
          <w:lang w:val="kk-KZ"/>
        </w:rPr>
        <w:t>.</w:t>
      </w:r>
    </w:p>
    <w:p w:rsidR="00CA5CD7" w:rsidRPr="00B57052" w:rsidRDefault="00CA5CD7"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Сайлан Б.С.Кеңестік биліктегі Қазақстанның жастар саясаты: тарихы мен тағылымы (1917-1991 жж.). – Алматы: ҚазМемҚыз</w:t>
      </w:r>
      <w:r w:rsidRPr="00B57052">
        <w:rPr>
          <w:rFonts w:ascii="Times New Roman" w:hAnsi="Times New Roman" w:cs="Times New Roman"/>
          <w:sz w:val="28"/>
          <w:szCs w:val="28"/>
          <w:lang w:val="kk-KZ"/>
        </w:rPr>
        <w:t xml:space="preserve">ПУ, 2011.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Мәдени және рухани өмір: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Қазақ тілінің қолдану аясының 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Ғылым мен әдебиет саласындағы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Өнер саласындағы табыстар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007A13F0">
        <w:rPr>
          <w:rFonts w:ascii="Times New Roman" w:hAnsi="Times New Roman" w:cs="Times New Roman"/>
          <w:sz w:val="28"/>
          <w:szCs w:val="28"/>
          <w:lang w:val="kk-KZ"/>
        </w:rPr>
        <w:t>Мәдени және</w:t>
      </w:r>
      <w:r w:rsidRPr="00B57052">
        <w:rPr>
          <w:rFonts w:ascii="Times New Roman" w:hAnsi="Times New Roman" w:cs="Times New Roman"/>
          <w:sz w:val="28"/>
          <w:szCs w:val="28"/>
          <w:lang w:val="kk-KZ"/>
        </w:rPr>
        <w:t xml:space="preserve"> рухани өмірдегі жетістіктер мен қайшылықтарды анықтау</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студенттер қазақ  тілінің қолдану аясының тарылу себептерін анықтап, баяндама жасайды. Ғылым, әдебиет және өнер саласындағы жетістіктер мен қайшылықтар туралы тақырыпты студенттер пікірталас түрінде өткізіп, өзіндік қорытындылар жасайды.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 4.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4. Қазіргі Қазақстан тарихы. Алматы, «Раритет», 2010</w:t>
      </w:r>
    </w:p>
    <w:p w:rsidR="00CA5CD7" w:rsidRPr="00B57052" w:rsidRDefault="00CA5CD7" w:rsidP="00B57052">
      <w:pPr>
        <w:tabs>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Языковая политика в Казахстане (1921-19</w:t>
      </w:r>
      <w:r w:rsidRPr="00B57052">
        <w:rPr>
          <w:rFonts w:ascii="Times New Roman" w:hAnsi="Times New Roman" w:cs="Times New Roman"/>
          <w:sz w:val="28"/>
          <w:szCs w:val="28"/>
          <w:lang w:val="kk-KZ"/>
        </w:rPr>
        <w:t>90 гг.): сборник документов.</w:t>
      </w:r>
      <w:r w:rsidRPr="00B57052">
        <w:rPr>
          <w:rFonts w:ascii="Times New Roman" w:eastAsia="Calibri" w:hAnsi="Times New Roman" w:cs="Times New Roman"/>
          <w:sz w:val="28"/>
          <w:szCs w:val="28"/>
          <w:lang w:val="kk-KZ"/>
        </w:rPr>
        <w:t xml:space="preserve">  Алма</w:t>
      </w:r>
      <w:r w:rsidRPr="00B57052">
        <w:rPr>
          <w:rFonts w:ascii="Times New Roman" w:hAnsi="Times New Roman" w:cs="Times New Roman"/>
          <w:sz w:val="28"/>
          <w:szCs w:val="28"/>
          <w:lang w:val="kk-KZ"/>
        </w:rPr>
        <w:t>ты: «Қазақ университеті», 1997.</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8-семинар. 8-апта. 1 сағат. </w:t>
      </w:r>
    </w:p>
    <w:p w:rsidR="00DF7276" w:rsidRPr="00B57052" w:rsidRDefault="00DF7276" w:rsidP="00B57052">
      <w:pPr>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
          <w:bCs/>
          <w:spacing w:val="-4"/>
          <w:sz w:val="28"/>
          <w:szCs w:val="28"/>
          <w:lang w:val="kk-KZ"/>
        </w:rPr>
        <w:t xml:space="preserve">Тақырыбы: </w:t>
      </w:r>
      <w:r w:rsidRPr="00B57052">
        <w:rPr>
          <w:rFonts w:ascii="Times New Roman" w:hAnsi="Times New Roman" w:cs="Times New Roman"/>
          <w:spacing w:val="-4"/>
          <w:sz w:val="28"/>
          <w:szCs w:val="28"/>
          <w:lang w:val="kk-KZ"/>
        </w:rPr>
        <w:t>Кеңестік қоғамның саяси, әлеуметтік және экономикалық дағдарысы.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КСРО –ның әкімшіл-әміршіл жүйесін демократиялық жолмен қайта құруға талпыныстар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Одақтық басқару жүйесіндегі жекелеген мемлекеттік кәсіпорындардың республикаларға қайтарылуы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Қайта құру мен жариялылықтың экономикаға әсері.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4. Қазақстандағы әлеуметтік мәселелердің себептері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қоғамның саяси, әлеуметтік және экономикалық дағдарысқа ұшырау себептеріне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Әдістемелік нұсқаулар:</w:t>
      </w:r>
      <w:r w:rsidRPr="00B57052">
        <w:rPr>
          <w:rFonts w:ascii="Times New Roman" w:hAnsi="Times New Roman" w:cs="Times New Roman"/>
          <w:sz w:val="28"/>
          <w:szCs w:val="28"/>
          <w:lang w:val="kk-KZ"/>
        </w:rPr>
        <w:t xml:space="preserve"> «қайта құру» бағыты негізінде кеңестік биліктің әкімшіл-әміршіл жүйесін қалпына келтіру талпыныстарының нәтижесін талдау, жекелеген мемлекеттік кәсіпорындардың республикаларға қайтарылу </w:t>
      </w:r>
      <w:r w:rsidRPr="00B57052">
        <w:rPr>
          <w:rFonts w:ascii="Times New Roman" w:hAnsi="Times New Roman" w:cs="Times New Roman"/>
          <w:sz w:val="28"/>
          <w:szCs w:val="28"/>
          <w:lang w:val="kk-KZ"/>
        </w:rPr>
        <w:lastRenderedPageBreak/>
        <w:t xml:space="preserve">себептерін анықтау, қайта құру мен жариялылықтың Қазақстан экономикасына тигізген әсерін ауызша баяндау. Қазақстандағы әлеуметтік мәселелерді шешуге байланысты жасалған шараларды кестеге түсіріп, баяндау және оның нәтижелерін анықтау. Бұл тақырып бойынша студенттер бірнеше топқа бөлініп, әрбір топ өзіне белгіленген мәселе бойынша слайд негізінде баяндама жасайды. </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Т.5.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CA5CD7"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w:t>
      </w:r>
      <w:r w:rsidR="00CA5CD7" w:rsidRPr="00B57052">
        <w:rPr>
          <w:rFonts w:ascii="Times New Roman" w:hAnsi="Times New Roman" w:cs="Times New Roman"/>
          <w:bCs/>
          <w:color w:val="404040" w:themeColor="text1" w:themeTint="BF"/>
          <w:sz w:val="28"/>
          <w:szCs w:val="28"/>
          <w:lang w:val="kk-KZ"/>
        </w:rPr>
        <w:t>. 2-кітап. – Алматы, 2016.</w:t>
      </w:r>
    </w:p>
    <w:p w:rsidR="00CA5CD7"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4</w:t>
      </w:r>
      <w:r w:rsidR="00CA5CD7"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shd w:val="clear" w:color="auto" w:fill="FFFFFF"/>
          <w:lang w:val="kk-KZ"/>
        </w:rPr>
        <w:t xml:space="preserve">Қазіргі Қазақстан тарихы. Алматы, «Раритет», 2010. </w:t>
      </w:r>
    </w:p>
    <w:p w:rsidR="00CA5CD7" w:rsidRPr="00B57052" w:rsidRDefault="00CA5CD7" w:rsidP="00B57052">
      <w:pPr>
        <w:spacing w:after="0" w:line="240" w:lineRule="auto"/>
        <w:jc w:val="both"/>
        <w:rPr>
          <w:rFonts w:ascii="Times New Roman" w:eastAsia="Calibri" w:hAnsi="Times New Roman" w:cs="Times New Roman"/>
          <w:color w:val="404040"/>
          <w:sz w:val="28"/>
          <w:szCs w:val="28"/>
          <w:lang w:val="kk-KZ"/>
        </w:rPr>
      </w:pPr>
      <w:r w:rsidRPr="00B57052">
        <w:rPr>
          <w:rFonts w:ascii="Times New Roman" w:hAnsi="Times New Roman" w:cs="Times New Roman"/>
          <w:color w:val="404040" w:themeColor="text1" w:themeTint="BF"/>
          <w:sz w:val="28"/>
          <w:szCs w:val="28"/>
          <w:lang w:val="kk-KZ"/>
        </w:rPr>
        <w:t>5.</w:t>
      </w:r>
      <w:r w:rsidRPr="00B57052">
        <w:rPr>
          <w:rFonts w:ascii="Times New Roman" w:eastAsia="Calibri" w:hAnsi="Times New Roman" w:cs="Times New Roman"/>
          <w:sz w:val="28"/>
          <w:szCs w:val="28"/>
          <w:lang w:val="kk-KZ"/>
        </w:rPr>
        <w:t xml:space="preserve">Қозыбаев М. История и современность. – Алма-Ата, 2003. </w:t>
      </w:r>
    </w:p>
    <w:p w:rsidR="00CA5CD7" w:rsidRPr="00B57052" w:rsidRDefault="00CA5CD7" w:rsidP="00B57052">
      <w:pPr>
        <w:tabs>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Козыбаев М.К., Алдажуманов П.С. Тоталитарный социализм: реальность и последствия. – Алмат</w:t>
      </w:r>
      <w:r w:rsidRPr="00B57052">
        <w:rPr>
          <w:rFonts w:ascii="Times New Roman" w:hAnsi="Times New Roman" w:cs="Times New Roman"/>
          <w:sz w:val="28"/>
          <w:szCs w:val="28"/>
          <w:lang w:val="kk-KZ"/>
        </w:rPr>
        <w:t xml:space="preserve">ы: Фонд XXІ века, 1997. </w:t>
      </w:r>
    </w:p>
    <w:p w:rsidR="00B57052" w:rsidRPr="00B57052" w:rsidRDefault="00B57052" w:rsidP="00B57052">
      <w:pPr>
        <w:tabs>
          <w:tab w:val="left" w:pos="1134"/>
        </w:tabs>
        <w:spacing w:after="0" w:line="240" w:lineRule="auto"/>
        <w:jc w:val="both"/>
        <w:rPr>
          <w:rFonts w:ascii="Times New Roman" w:hAnsi="Times New Roman" w:cs="Times New Roman"/>
          <w:sz w:val="28"/>
          <w:szCs w:val="28"/>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9-семинар. 9-апта.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Тәуелсіз Қазақстан Республикасының қоғамдық-саяси мемлекеттік құрылымының қайта құрылуы. </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Тәуелсіз Қазақстан дамуының мемлекеттік стратегиясын айқындау. Н.Ә.Назарбаевтың «Қазақстанның егемен мемлекет ретінде қалыптасуы мен дамуының стратегиясы» еңбегінің маңызы.</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 Президенттік басқару формасының енгізілуі. Президент институты - тәуелсіз Қазақстанның саяси жүйесіндегі  бұрын болмаған жаңа құрылым.</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ҚР Конституцияларын қабылдау.  Қазақстанда парламентаризмнің дамуы.</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стратегиясының, тәуелсіз Қазақстанның мемлекеттік құрылымының жасалу жолдарын, конституциялық реформалардың мәні мен маңызын ашып көрсету.</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осы тақырыптағы қойылған сұрақтарға жауап беру барысында мына мәселелерге</w:t>
      </w:r>
      <w:r w:rsidRPr="00B57052">
        <w:rPr>
          <w:rFonts w:ascii="Times New Roman" w:hAnsi="Times New Roman" w:cs="Times New Roman"/>
          <w:bCs/>
          <w:noProof/>
          <w:spacing w:val="-6"/>
          <w:sz w:val="28"/>
          <w:szCs w:val="28"/>
          <w:lang w:val="kk-KZ"/>
        </w:rPr>
        <w:t xml:space="preserve"> тоқталулары керек: Қазақстан Республикасының егемен мемлекет ретіндегі қалыптасуы мен дамуының стратегиясын айқындау, жас мемлекеттің жаңа басқару формасын енгізу, президенттік институттың қалыптасуы, заң шығарушы биліктің орын алуы, Қазақстан Республикасының 1-ші және 2-ші Конституцияларын қабылдау, олардағы сабақтастық пен ерекшеліктер, қазақстандық парламентаризмнің қалыптасып, дамуы, елдегі атқарушы биліктің орны мен рөлі, сот билігі, жергілікті мемлекеттік өзін-өзі басқару органдары және оларды реформалау.</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5"/>
        </w:numPr>
        <w:tabs>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Конституциясы. – Алматы, 1995.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 – Алматы, 1992.</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sz w:val="28"/>
          <w:szCs w:val="28"/>
          <w:lang w:val="kk-KZ" w:eastAsia="ru-RU"/>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10-семинар. 10-апта. 1 сағат.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Тәуелсіз Қазақстанның экономикалық даму ерекшеліктері.</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Өтпелі кезеңнің қиыншылықтары және оларды еңсеру жөніндегі шаралар.</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 xml:space="preserve">Жоспарлы экономикадан нарықтық экономикаға көшу. Қазақстанды экономикалық  қайта құрудың жасампаздық кезеңі және олардың нәтижелері. </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Индустриалдық-инновациялық дамудың мемлекеттік бағдарламасы, оны жүзеге асырудың алғашқы табыстары.</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«Нұрлы Жол – болашаққа жол» жаңа экономикалық саясаты.</w:t>
      </w:r>
      <w:r w:rsidRPr="00B57052">
        <w:rPr>
          <w:rFonts w:ascii="Times New Roman" w:hAnsi="Times New Roman" w:cs="Times New Roman"/>
          <w:bCs/>
          <w:noProof/>
          <w:spacing w:val="-6"/>
          <w:sz w:val="28"/>
          <w:szCs w:val="28"/>
          <w:lang w:val="kk-KZ"/>
        </w:rPr>
        <w:t xml:space="preserve">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Өтпелі кезеңнің қиыншылықтарын еңсере отырып, жоспарлы экономикадан нарықтық экономикаға көшудің, экономикалық дамудың қазақстандық үлгісін қалыптастырудың жолындағы реформалардың, жетістіктер мен сынақтардың мәнін, ерекшеліктерін айқындау.</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Семинар сабағында студенттер елдегі қайта құру үрдісін дамытудағы оң және теріс бағыттарға талдау жасаулары, өтпелі кезеңнің экономикалық саясатын, жаңа экономикалық саясаттың тұжырымдамасын, шағын бизнес пен кәсіпкерлікке баса назар аударылуын, 90-шы жылдардың ортасында экономиканы тұрақтандырып, ғасырдың аяғынан бастап экономиканың қарқынды дамуын қамтамасыз ету жолындағы шаралар мен реформалардың, басқа елдердің тәжірибесін, жетістіктері мен кемшіліктерін зерделей отырып, өнеркәсіпті қайта құру үрдісін жүзеге асыру іс-әрекеттерін жан-жақты қарастырулары қажет.  Сонымен қатар </w:t>
      </w:r>
      <w:r w:rsidRPr="00B57052">
        <w:rPr>
          <w:rFonts w:ascii="Times New Roman" w:hAnsi="Times New Roman" w:cs="Times New Roman"/>
          <w:bCs/>
          <w:noProof/>
          <w:spacing w:val="-6"/>
          <w:sz w:val="28"/>
          <w:szCs w:val="28"/>
          <w:lang w:val="kk-KZ"/>
        </w:rPr>
        <w:t xml:space="preserve">Индустриалдық-инновациялық дамудың мемлекеттік бағдарламасының, </w:t>
      </w:r>
      <w:r w:rsidRPr="00B57052">
        <w:rPr>
          <w:rFonts w:ascii="Times New Roman" w:hAnsi="Times New Roman" w:cs="Times New Roman"/>
          <w:sz w:val="28"/>
          <w:szCs w:val="28"/>
          <w:lang w:val="kk-KZ"/>
        </w:rPr>
        <w:t xml:space="preserve">«Нұрлы Жол – болашаққа жол» жаңа экономикалық саясатының </w:t>
      </w:r>
      <w:r w:rsidRPr="00B57052">
        <w:rPr>
          <w:rFonts w:ascii="Times New Roman" w:hAnsi="Times New Roman" w:cs="Times New Roman"/>
          <w:bCs/>
          <w:noProof/>
          <w:spacing w:val="-6"/>
          <w:sz w:val="28"/>
          <w:szCs w:val="28"/>
          <w:lang w:val="kk-KZ"/>
        </w:rPr>
        <w:t>мақсаты, мәні мен міндеттерін ашып көрсетуге көңіл бөлу керек. Көрнекі құралдар: интерактивті карталар,</w:t>
      </w:r>
      <w:r w:rsidRPr="00B57052">
        <w:rPr>
          <w:rFonts w:ascii="Times New Roman" w:hAnsi="Times New Roman" w:cs="Times New Roman"/>
          <w:sz w:val="28"/>
          <w:szCs w:val="28"/>
          <w:lang w:val="kk-KZ"/>
        </w:rPr>
        <w:t xml:space="preserve"> инфографика,</w:t>
      </w:r>
      <w:r w:rsidRPr="00B57052">
        <w:rPr>
          <w:rFonts w:ascii="Times New Roman" w:hAnsi="Times New Roman" w:cs="Times New Roman"/>
          <w:bCs/>
          <w:noProof/>
          <w:spacing w:val="-6"/>
          <w:sz w:val="28"/>
          <w:szCs w:val="28"/>
          <w:lang w:val="kk-KZ"/>
        </w:rPr>
        <w:t xml:space="preserve"> фотовидеоматериалдар, диаграмма, таблицалар және т.б.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sz w:val="28"/>
          <w:szCs w:val="28"/>
          <w:lang w:val="kk-KZ"/>
        </w:rPr>
        <w:t>Әдебиет:</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Қазіргі Қазақстан тарихы: Хрестоматия /Б.Ғ.Аяғанның ред.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 xml:space="preserve">Қазақстанның егемен мемлекет ретінде қалыптасуы мен дамуының стратегиясы. – Алматы, 1992. </w:t>
      </w:r>
    </w:p>
    <w:p w:rsidR="00B57052" w:rsidRPr="00B57052" w:rsidRDefault="00B57052" w:rsidP="00B57052">
      <w:pPr>
        <w:pStyle w:val="a8"/>
        <w:widowControl/>
        <w:numPr>
          <w:ilvl w:val="0"/>
          <w:numId w:val="14"/>
        </w:numPr>
        <w:tabs>
          <w:tab w:val="left" w:pos="284"/>
          <w:tab w:val="left" w:pos="709"/>
          <w:tab w:val="left" w:pos="851"/>
          <w:tab w:val="left" w:pos="1134"/>
        </w:tabs>
        <w:suppressAutoHyphens/>
        <w:autoSpaceDE w:val="0"/>
        <w:spacing w:line="240" w:lineRule="auto"/>
        <w:rPr>
          <w:rFonts w:ascii="Times New Roman" w:hAnsi="Times New Roman"/>
          <w:lang w:val="kk-KZ"/>
        </w:rPr>
      </w:pPr>
      <w:r w:rsidRPr="00B57052">
        <w:rPr>
          <w:rFonts w:ascii="Times New Roman" w:hAnsi="Times New Roman"/>
          <w:lang w:val="kk-KZ"/>
        </w:rPr>
        <w:t>Назарбаев Н.Ә. Қазақстан жолы. – Астана, 2007.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8"/>
        <w:widowControl/>
        <w:tabs>
          <w:tab w:val="left" w:pos="284"/>
          <w:tab w:val="left" w:pos="709"/>
          <w:tab w:val="left" w:pos="851"/>
          <w:tab w:val="left" w:pos="1134"/>
        </w:tabs>
        <w:suppressAutoHyphens/>
        <w:autoSpaceDE w:val="0"/>
        <w:spacing w:line="240" w:lineRule="auto"/>
        <w:rPr>
          <w:rFonts w:ascii="Times New Roman" w:hAnsi="Times New Roman"/>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11-семинар. 11-апта.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ҚР Президентінің Қазақстан халқына жолдауларындағы тарихи сабақтастық.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spacing w:val="-4"/>
          <w:sz w:val="28"/>
          <w:szCs w:val="28"/>
          <w:lang w:val="kk-KZ"/>
        </w:rPr>
        <w:t xml:space="preserve">1. </w:t>
      </w:r>
      <w:r w:rsidRPr="00B57052">
        <w:rPr>
          <w:rFonts w:ascii="Times New Roman" w:hAnsi="Times New Roman" w:cs="Times New Roman"/>
          <w:bCs/>
          <w:noProof/>
          <w:spacing w:val="-6"/>
          <w:sz w:val="28"/>
          <w:szCs w:val="28"/>
          <w:lang w:val="kk-KZ"/>
        </w:rPr>
        <w:t>Президенттің Қазақстан халқына алғашқы Жолдауы: «Қазақстан – 2030. Барлық қазақстандықтардың өсіп-өркендеуі, қауіпсіздігі және әл-ауқатының артуы», ҚР  дамуының ұзақ мерзімге арналған басым бағыттары.</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2. «Қазақстан – 2050» стратегиясы: қалыптасқан мемлекеттің жаңа саяси бағыты» ҚР Президенті-Елбасы Н.Ә. Назарбаевтың Қазақстан халқына Жолдауы. 2012 ж. 14 желтоқсан.</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3. «</w:t>
      </w:r>
      <w:r w:rsidRPr="00B57052">
        <w:rPr>
          <w:rFonts w:ascii="Times New Roman" w:hAnsi="Times New Roman" w:cs="Times New Roman"/>
          <w:sz w:val="28"/>
          <w:szCs w:val="28"/>
          <w:lang w:val="kk-KZ"/>
        </w:rPr>
        <w:t>Қазақстан жолы-2050: Бір мақсат, бір мүдде, бір болашақ»</w:t>
      </w:r>
      <w:r w:rsidRPr="00B57052">
        <w:rPr>
          <w:rFonts w:ascii="Times New Roman" w:hAnsi="Times New Roman" w:cs="Times New Roman"/>
          <w:bCs/>
          <w:noProof/>
          <w:spacing w:val="-6"/>
          <w:sz w:val="28"/>
          <w:szCs w:val="28"/>
          <w:lang w:val="kk-KZ"/>
        </w:rPr>
        <w:t xml:space="preserve"> атты  ҚР Президенті   Н.Ә. Назарбаевтың Қазақстан халқына Жолдауы.</w:t>
      </w:r>
      <w:r w:rsidRPr="00B57052">
        <w:rPr>
          <w:rFonts w:ascii="Times New Roman" w:hAnsi="Times New Roman" w:cs="Times New Roman"/>
          <w:sz w:val="28"/>
          <w:szCs w:val="28"/>
          <w:lang w:val="kk-KZ"/>
        </w:rPr>
        <w:t xml:space="preserve"> 2014 ж. 17 қаңтар.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4. </w:t>
      </w:r>
      <w:r w:rsidRPr="00B57052">
        <w:rPr>
          <w:rFonts w:ascii="Times New Roman" w:hAnsi="Times New Roman" w:cs="Times New Roman"/>
          <w:spacing w:val="-4"/>
          <w:sz w:val="28"/>
          <w:szCs w:val="28"/>
          <w:lang w:val="kk-KZ"/>
        </w:rPr>
        <w:t xml:space="preserve">Нұрлы жол – болашаққа бастар жол. ҚР </w:t>
      </w:r>
      <w:r w:rsidRPr="00B57052">
        <w:rPr>
          <w:rFonts w:ascii="Times New Roman" w:hAnsi="Times New Roman" w:cs="Times New Roman"/>
          <w:bCs/>
          <w:noProof/>
          <w:spacing w:val="-6"/>
          <w:sz w:val="28"/>
          <w:szCs w:val="28"/>
          <w:lang w:val="kk-KZ"/>
        </w:rPr>
        <w:t>Президенті   Н.Ә. Назарбаевтың Қазақстан халқына Жолдауы. 2014 ж. 11 қараша.</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ҚР Президенті-Елбасы Н.Ә.Назарбаевтың Қазақстан халқына арналған жолдауларындағы тарихи сабақтастықтың мәнін ашып көрсету. </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1997 жылдан бастау алған Жолдау жыл сайын жалғасып, игі дәстүрге айналып, биылғы жылға дейін жетіп отыр. Солардың ішінде 1997 және 2012 жылы қабылданған екі стратегиялық Жолдаулардың еліміз үшін тарихи маңызы зор. Себебі бірінші «Қазақстан – 2030» ХХІ ғасырдың 30-шы жылдарына дейінгі, ал «Қазақстан – 2050» 50-ші жылдарға дейінгі стратегиялық мақсат, міндеттерді айқындап берді. ХХІ ғасырда стратегиялық жоспарлау ең өзекті қағида болып саналады. Стратегия – бұл күннен-күнге, жылдан-жылға біздің еліміздің өмірін жарқын ете түсетін нақты практикалық істер бағдарламасы. Мемлекет басшысы, ұлт көшбасшысы Н.Назарбаев Қазақстанның дамыған 30 ел қатарына кіру жоспарын жария етті. Қазіргі кезде «Нұрлы жол» бағдарламасын іске асыру үстіндеміз. Осы жолдаулардың барлығының өз арасында тарихи сабақтастық бар. Міне, осы мәселелер мен жағдайларды студенттер жолдаулармен жете танысып, өзара салыстырып, ой-толғауға салып, жан-жақты талдап, талқылаулары керек.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3"/>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Назарбаев Н.Ә. Қазақстан - 2030. Ел  Президентінің  Қазақстан халқына жолдауы. А., 1997.</w:t>
      </w:r>
    </w:p>
    <w:p w:rsidR="00B57052" w:rsidRPr="00B57052" w:rsidRDefault="00B57052" w:rsidP="00B57052">
      <w:pPr>
        <w:pStyle w:val="a5"/>
        <w:numPr>
          <w:ilvl w:val="0"/>
          <w:numId w:val="13"/>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3"/>
        </w:numPr>
        <w:tabs>
          <w:tab w:val="left" w:pos="99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Қазақстан жаңа жаһандық нақты ахуалда: өсім, реформалар, даму. </w:t>
      </w:r>
      <w:r w:rsidRPr="00B57052">
        <w:rPr>
          <w:rFonts w:ascii="Times New Roman" w:hAnsi="Times New Roman" w:cs="Times New Roman"/>
          <w:spacing w:val="-4"/>
          <w:sz w:val="28"/>
          <w:szCs w:val="28"/>
          <w:lang w:val="kk-KZ"/>
        </w:rPr>
        <w:t xml:space="preserve">ҚР </w:t>
      </w:r>
      <w:r w:rsidRPr="00B57052">
        <w:rPr>
          <w:rFonts w:ascii="Times New Roman" w:hAnsi="Times New Roman" w:cs="Times New Roman"/>
          <w:bCs/>
          <w:noProof/>
          <w:spacing w:val="-6"/>
          <w:sz w:val="28"/>
          <w:szCs w:val="28"/>
          <w:lang w:val="kk-KZ"/>
        </w:rPr>
        <w:t>Президенті-Елбасы Н.Ә. Назарбаевтың Қазақстан халқына Жолдауы. 2015 ж. 30 қараша.</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12-семинар. 12-апта.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- 2050 стратегиясы: қоғамдық саяси өмірді демократияландыру мен жаңарту бағыты.</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Қазақстан Республикасының қоғамдық-саяси өмірін демократияландыру және жаңарту.</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Демократиялық үрдістің дамуы. </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Қоғамдық-саяси өмірді демократияландыру мен жаңарту бағытын дамытудағы «Қазақстан – 2050 стратегиясының» орны мен рөлін айқындау.</w:t>
      </w:r>
    </w:p>
    <w:p w:rsidR="00B57052" w:rsidRPr="00B57052" w:rsidRDefault="00B57052" w:rsidP="00B57052">
      <w:pPr>
        <w:tabs>
          <w:tab w:val="left" w:pos="4186"/>
        </w:tabs>
        <w:spacing w:after="0" w:line="240" w:lineRule="auto"/>
        <w:jc w:val="both"/>
        <w:rPr>
          <w:rFonts w:ascii="Times New Roman" w:hAnsi="Times New Roman" w:cs="Times New Roman"/>
          <w:b/>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bCs/>
          <w:noProof/>
          <w:spacing w:val="-6"/>
          <w:sz w:val="28"/>
          <w:szCs w:val="28"/>
          <w:lang w:val="kk-KZ"/>
        </w:rPr>
        <w:t xml:space="preserve"> Бұл семинар сабағында 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B57052">
        <w:rPr>
          <w:rStyle w:val="apple-converted-space"/>
          <w:rFonts w:ascii="Times New Roman" w:hAnsi="Times New Roman" w:cs="Times New Roman"/>
          <w:sz w:val="28"/>
          <w:szCs w:val="28"/>
          <w:bdr w:val="none" w:sz="0" w:space="0" w:color="auto" w:frame="1"/>
          <w:shd w:val="clear" w:color="auto" w:fill="FFFFFF"/>
          <w:lang w:val="kk-KZ"/>
        </w:rPr>
        <w:t> </w:t>
      </w:r>
      <w:r w:rsidRPr="00B57052">
        <w:rPr>
          <w:rStyle w:val="a7"/>
          <w:rFonts w:ascii="Times New Roman" w:hAnsi="Times New Roman" w:cs="Times New Roman"/>
          <w:b w:val="0"/>
          <w:sz w:val="28"/>
          <w:szCs w:val="28"/>
          <w:bdr w:val="none" w:sz="0" w:space="0" w:color="auto" w:frame="1"/>
          <w:shd w:val="clear" w:color="auto" w:fill="FFFFFF"/>
          <w:lang w:val="kk-KZ"/>
        </w:rPr>
        <w:t>«Нұр Отан», «Нұрлы</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болашақ жолында» атты Саяси доктрина - «Нұр Отан» партиясының</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көшбасшылығының кешенді бағдарламасы» мәселелеріне барынша назар аударулары қажет.</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pple-converted-space"/>
          <w:rFonts w:ascii="Times New Roman" w:hAnsi="Times New Roman" w:cs="Times New Roman"/>
          <w:sz w:val="28"/>
          <w:szCs w:val="28"/>
          <w:bdr w:val="none" w:sz="0" w:space="0" w:color="auto" w:frame="1"/>
          <w:shd w:val="clear" w:color="auto" w:fill="FFFFFF"/>
          <w:lang w:val="kk-KZ"/>
        </w:rPr>
        <w:t>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Сонымен қатар демократиялық үрдістің дамуы,  парламентке сайлаудың пропорционалды жүйесін енгізу, партиялық тізім бойынша сайлаудың нәтижелері, Үкіметтік емес ұйымдардың, кәсіподақтардың, азаматтық қоғам институттарының дамуы, Азаматтық форум және оның маңызы қамтылуы керек.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Президент жанындағы консультативтік және кеңесші орган Қазақстан халқы келісімі мен бірлігінің қоғамдық институты - Қазақстан халқы Ассамблеясының (ҚХА), оның сессиялары мен шешімдері, «Ортамерзімді кезеңге арналған Қазақстан халқы Ассамблеясының стратегиясы», </w:t>
      </w:r>
      <w:r w:rsidRPr="00B57052">
        <w:rPr>
          <w:rFonts w:ascii="Times New Roman" w:hAnsi="Times New Roman" w:cs="Times New Roman"/>
          <w:sz w:val="28"/>
          <w:szCs w:val="28"/>
          <w:shd w:val="clear" w:color="auto" w:fill="FFFFFF"/>
          <w:lang w:val="kk-KZ"/>
        </w:rPr>
        <w:lastRenderedPageBreak/>
        <w:t>ұлтаралық келісімнің қазақстандық моделінің ерекшелігі, Қазақстанның ұлттық бірлігінің доктринасы мәселелер де студенттер назарынан тыс қалмауы керек.</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2"/>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13-семинар. 13-апта.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Республикасының жастар саясаты және тарихпен тәрбиелеу шаралары. Патриотизмге тәрбиелеу тетіктері.</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Жастар істері бойынша саясаттың негізгі бағыттары.</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kern w:val="36"/>
          <w:sz w:val="28"/>
          <w:szCs w:val="28"/>
          <w:lang w:val="kk-KZ"/>
        </w:rPr>
        <w:t xml:space="preserve">Қазақстандық патриотизмді қалыптастырудағы тарихтың рөлі. </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ҚР-ның жастар саясаты туралы</w:t>
      </w:r>
      <w:r w:rsidRPr="00B57052">
        <w:rPr>
          <w:rStyle w:val="s1"/>
          <w:rFonts w:ascii="Times New Roman" w:hAnsi="Times New Roman" w:cs="Times New Roman"/>
          <w:bCs/>
          <w:sz w:val="28"/>
          <w:szCs w:val="28"/>
          <w:lang w:val="kk-KZ"/>
        </w:rPr>
        <w:t xml:space="preserve"> </w:t>
      </w:r>
      <w:r w:rsidRPr="00B57052">
        <w:rPr>
          <w:rFonts w:ascii="Times New Roman" w:hAnsi="Times New Roman" w:cs="Times New Roman"/>
          <w:bCs/>
          <w:noProof/>
          <w:spacing w:val="-6"/>
          <w:sz w:val="28"/>
          <w:szCs w:val="28"/>
          <w:lang w:val="kk-KZ"/>
        </w:rPr>
        <w:t>«Қазақстан – 2020» даму бағдарламасы</w:t>
      </w:r>
      <w:r w:rsidRPr="00B57052">
        <w:rPr>
          <w:rFonts w:ascii="Times New Roman" w:hAnsi="Times New Roman" w:cs="Times New Roman"/>
          <w:sz w:val="28"/>
          <w:szCs w:val="28"/>
          <w:lang w:val="kk-KZ"/>
        </w:rPr>
        <w:t xml:space="preserve">.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Қазақстан Республикасының жастар саясатының мәнін, мақсаты мен міндеттерін және жастар арасында тарихи сананы қалыптастырудың маңызын ашып көрсету. </w:t>
      </w:r>
    </w:p>
    <w:p w:rsidR="00B57052" w:rsidRPr="00B57052" w:rsidRDefault="00B57052" w:rsidP="00B57052">
      <w:pPr>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Осы тақырыпты </w:t>
      </w:r>
      <w:r w:rsidRPr="00B57052">
        <w:rPr>
          <w:rFonts w:ascii="Times New Roman" w:hAnsi="Times New Roman" w:cs="Times New Roman"/>
          <w:bCs/>
          <w:noProof/>
          <w:spacing w:val="-6"/>
          <w:sz w:val="28"/>
          <w:szCs w:val="28"/>
          <w:lang w:val="kk-KZ"/>
        </w:rPr>
        <w:t xml:space="preserve">талдау барысында жастар істері бойынша саясаттың негізгі бағыттарын, «Нұр Отанның» жастар қанатының қызметін,  </w:t>
      </w:r>
      <w:r w:rsidRPr="00B57052">
        <w:rPr>
          <w:rStyle w:val="s1"/>
          <w:rFonts w:ascii="Times New Roman" w:hAnsi="Times New Roman" w:cs="Times New Roman"/>
          <w:bCs/>
          <w:sz w:val="28"/>
          <w:szCs w:val="28"/>
          <w:lang w:val="kk-KZ"/>
        </w:rPr>
        <w:t xml:space="preserve">2004 жылғы «Қазақстан Республикасындағы мемлекеттік жастар саясаты туралы» заңын, </w:t>
      </w:r>
      <w:r w:rsidRPr="00B57052">
        <w:rPr>
          <w:rFonts w:ascii="Times New Roman" w:hAnsi="Times New Roman" w:cs="Times New Roman"/>
          <w:sz w:val="28"/>
          <w:szCs w:val="28"/>
          <w:lang w:val="kk-KZ"/>
        </w:rPr>
        <w:t xml:space="preserve">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мәселелері қамтылуы керек. </w:t>
      </w:r>
      <w:r w:rsidRPr="00B57052">
        <w:rPr>
          <w:rFonts w:ascii="Times New Roman" w:hAnsi="Times New Roman" w:cs="Times New Roman"/>
          <w:bCs/>
          <w:noProof/>
          <w:spacing w:val="-6"/>
          <w:sz w:val="28"/>
          <w:szCs w:val="28"/>
          <w:lang w:val="kk-KZ"/>
        </w:rPr>
        <w:t>Сонымен қатар</w:t>
      </w:r>
      <w:r w:rsidRPr="00B57052">
        <w:rPr>
          <w:rFonts w:ascii="Times New Roman" w:hAnsi="Times New Roman" w:cs="Times New Roman"/>
          <w:b/>
          <w:sz w:val="28"/>
          <w:szCs w:val="28"/>
          <w:lang w:val="kk-KZ"/>
        </w:rPr>
        <w:t xml:space="preserve"> </w:t>
      </w:r>
      <w:r w:rsidRPr="00B57052">
        <w:rPr>
          <w:rFonts w:ascii="Times New Roman" w:hAnsi="Times New Roman" w:cs="Times New Roman"/>
          <w:sz w:val="28"/>
          <w:szCs w:val="28"/>
          <w:lang w:val="kk-KZ"/>
        </w:rPr>
        <w:t xml:space="preserve">тарихи сананы және дүниетанымды қалыптастыру саясатына, </w:t>
      </w:r>
      <w:r w:rsidRPr="00B57052">
        <w:rPr>
          <w:rFonts w:ascii="Times New Roman" w:hAnsi="Times New Roman" w:cs="Times New Roman"/>
          <w:bCs/>
          <w:noProof/>
          <w:spacing w:val="-6"/>
          <w:sz w:val="28"/>
          <w:szCs w:val="28"/>
          <w:lang w:val="kk-KZ"/>
        </w:rPr>
        <w:t xml:space="preserve">Елбасының «Халық тарих толқынында» тарихи зерттеулерге бағытталған бағдарламасы аясында қазақтың ұлттық тарихының шеңберін кеңейту және ұлттың жаңа тарихи дүниетанымын қалыптастырғау, </w:t>
      </w:r>
      <w:r w:rsidRPr="00B57052">
        <w:rPr>
          <w:rFonts w:ascii="Times New Roman" w:hAnsi="Times New Roman" w:cs="Times New Roman"/>
          <w:noProof/>
          <w:spacing w:val="-4"/>
          <w:sz w:val="28"/>
          <w:szCs w:val="28"/>
          <w:lang w:val="kk-KZ"/>
        </w:rPr>
        <w:t xml:space="preserve">Жаңа қоғамдық сананы қалыптастыруда «Қазақ хандығының 550 жылдығының» аталып өтуінің маңызына назар аударылуы қажет. </w:t>
      </w:r>
    </w:p>
    <w:p w:rsidR="00B57052" w:rsidRPr="00B57052" w:rsidRDefault="00B57052" w:rsidP="00B57052">
      <w:pPr>
        <w:spacing w:after="0" w:line="240" w:lineRule="auto"/>
        <w:ind w:firstLine="360"/>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Назарбаев Н.Ә. Тарих толқынында. Алматы: Атамұра, 1999</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sz w:val="28"/>
          <w:szCs w:val="28"/>
          <w:lang w:val="kk-KZ"/>
        </w:rPr>
        <w:t xml:space="preserve">Назарбаев Н.Ә. Қазақстан жолы. – Астана, 2007.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Омарбеков Т., Омарбеков Ш. Қазақстан тарихына және тарихнамасына ұлттық көзқарас. –Алматы: Қазақ университеті, 2004.</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Омарбеков Т. Қазақстан тарихының өзекті мәселелері. Көмекші оқу құралы.  Алматы: «Өнер», 2003.</w:t>
      </w:r>
    </w:p>
    <w:p w:rsidR="00B57052" w:rsidRPr="00B57052" w:rsidRDefault="00B57052" w:rsidP="00B57052">
      <w:pPr>
        <w:pStyle w:val="a5"/>
        <w:numPr>
          <w:ilvl w:val="0"/>
          <w:numId w:val="11"/>
        </w:numPr>
        <w:spacing w:after="0" w:line="240" w:lineRule="auto"/>
        <w:jc w:val="both"/>
        <w:rPr>
          <w:rFonts w:ascii="Times New Roman" w:hAnsi="Times New Roman" w:cs="Times New Roman"/>
          <w:color w:val="333333"/>
          <w:sz w:val="28"/>
          <w:szCs w:val="28"/>
          <w:shd w:val="clear" w:color="auto" w:fill="FFFFFF"/>
          <w:lang w:val="kk-KZ"/>
        </w:rPr>
      </w:pPr>
      <w:r w:rsidRPr="00B57052">
        <w:rPr>
          <w:rFonts w:ascii="Times New Roman" w:hAnsi="Times New Roman" w:cs="Times New Roman"/>
          <w:sz w:val="28"/>
          <w:szCs w:val="28"/>
          <w:lang w:val="kk-KZ"/>
        </w:rPr>
        <w:t xml:space="preserve">Сайлан Б.С.Кеңестік биліктегі Қазақстанның жастар саясаты: тарихы мен тағылымы (1917-1991 жж.). – Алматы: ҚазМемҚызПУ, 2011.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14-семинар. 14-апта.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 қоғамының ортақ идеясы – Мәңгілік ел.</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«Мәнгілік ел» ұлттық идеясының мәні мен маңызы.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«Мәңгілік ел» идеясының негіздері.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негізгі кезеңдері.</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құндылықтары.</w:t>
      </w:r>
    </w:p>
    <w:p w:rsidR="00B57052" w:rsidRPr="00B57052" w:rsidRDefault="00B57052"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Сабақтың мақсаты:</w:t>
      </w:r>
      <w:r w:rsidRPr="00B57052">
        <w:rPr>
          <w:rFonts w:ascii="Times New Roman" w:hAnsi="Times New Roman" w:cs="Times New Roman"/>
          <w:sz w:val="28"/>
          <w:szCs w:val="28"/>
          <w:lang w:val="kk-KZ"/>
        </w:rPr>
        <w:t xml:space="preserve"> ҚР Президенті-Елбасы көтерген Мәңгілік Ел идеясының мәнін, негіздерін, кезеңдерін, құндылықтарын, мазмұнын және маңызын ашып көрсету.</w:t>
      </w:r>
    </w:p>
    <w:p w:rsidR="00B57052" w:rsidRDefault="00B57052" w:rsidP="00B57052">
      <w:pPr>
        <w:spacing w:after="0" w:line="240" w:lineRule="auto"/>
        <w:jc w:val="both"/>
        <w:textAlignment w:val="baseline"/>
        <w:outlineLvl w:val="0"/>
        <w:rPr>
          <w:rFonts w:ascii="Times New Roman" w:hAnsi="Times New Roman" w:cs="Times New Roman"/>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Қазақстанды Отаным деп білетін әрбір азамат туған өлкесін сүйіп, соның азаматы болу, оны қорғау, әлеуметтік-экономикалық, саяси дамуына, өркендеуіне өз үлесін қосу, яғни нағыз патриот болу қажеттігінің маңызын ашып көрсетуі керек.  Біздің қоғамда халықты бір мақсат жолына біріктіретін, алға ұмтылуына күш беретін өміршең идея қажет болып жүрген еді. Міне, енді Елбасы айтқан Мәңгілік Ел идеясы Қазақ елінің ұлттық идеясына айналып отыр. Осы идеяны іске асырудағы басты бағдарымыз «Қазақстан-2050» Страте</w:t>
      </w:r>
      <w:r w:rsidRPr="00B57052">
        <w:rPr>
          <w:rFonts w:ascii="Times New Roman" w:hAnsi="Times New Roman" w:cs="Times New Roman"/>
          <w:sz w:val="28"/>
          <w:szCs w:val="28"/>
          <w:lang w:val="kk-KZ"/>
        </w:rPr>
        <w:softHyphen/>
        <w:t>гиясы болмақ. Мемлекет басшысы «Нұрлы Жол – болашаққа бастар жол» атты Жолдауында атқарылатын нақты істердің бағдарламасын жасап берді.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57052" w:rsidRPr="00B57052" w:rsidRDefault="00B57052" w:rsidP="00B57052">
      <w:pPr>
        <w:spacing w:after="0" w:line="240" w:lineRule="auto"/>
        <w:jc w:val="both"/>
        <w:textAlignment w:val="baseline"/>
        <w:outlineLvl w:val="0"/>
        <w:rPr>
          <w:rFonts w:ascii="Times New Roman" w:hAnsi="Times New Roman" w:cs="Times New Roman"/>
          <w:b/>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0"/>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bCs/>
          <w:kern w:val="3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 xml:space="preserve">Қазақстан Республикасының  Тәуелсіздігі – Мәңгілік Елдің Ұлы тарихы. Тәуелсіздік күніне орай салтанатты шарада сөйлеген сөзі. - </w:t>
      </w:r>
      <w:r w:rsidRPr="00B57052">
        <w:rPr>
          <w:rFonts w:ascii="Times New Roman" w:hAnsi="Times New Roman" w:cs="Times New Roman"/>
          <w:bCs/>
          <w:kern w:val="36"/>
          <w:sz w:val="28"/>
          <w:szCs w:val="28"/>
          <w:lang w:val="kk-KZ"/>
        </w:rPr>
        <w:t xml:space="preserve">Егемен Қазақстан, 16 желтоқсан 2014 ж. </w:t>
      </w:r>
    </w:p>
    <w:p w:rsidR="00B57052" w:rsidRPr="00B57052" w:rsidRDefault="00B57052" w:rsidP="00B57052">
      <w:pPr>
        <w:widowControl w:val="0"/>
        <w:autoSpaceDE w:val="0"/>
        <w:autoSpaceDN w:val="0"/>
        <w:adjustRightInd w:val="0"/>
        <w:spacing w:after="0" w:line="240" w:lineRule="auto"/>
        <w:jc w:val="both"/>
        <w:rPr>
          <w:rFonts w:ascii="Times New Roman" w:hAnsi="Times New Roman" w:cs="Times New Roman"/>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15-семинар. 15-апта. 1 сағат.</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Қазақстанның халықаралық қауымдастықтағы орны.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Әлемдік қауымдастықтың Қазақстанның егемендігін тануы, оны БҰҰ – на қабылдауы және Қазақстан Республикасының халықаралық ұйымдармен ынтымақтастығы.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Қазақстанның сыртқы саясатының қалыптасуы  және сыртқы саяси қатынастар саласындағы басымдықтары.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Тәуелсіз мемлекеттер достастығы (ТМД) елдерімен ынтымақтастығы және интеграциялық саясаты.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Халықаралық қауіпсіздікті нығайтудағы  Қазақстанның орны мен рөлі.</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Тәуелсіз Қазақстан Республикасының әлемдік қауымдастықтағы орны мен рөлін, сыртқы саясатының қалыптасуы мен дамуын, халықаралық ұйымдармен ынтымақтастығын және халықаралық қауіпсіздікті нығайтудағы қызметін айқындау.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Студенттік аудитория бұл ауқымды да маңызды мәселелерді ашып көрсетуде Тәуелсіздікке қол жеткізгеннен кейінгі жылдардағы Қазақстанның әлемдік қауымдастық тарапынан танылуы, халықаралық ұйымдарға мүше болып қабылдануы, олардағы белсенді қызметі, сыртқы саясатының басым бағыттарының айқындалуы, көпбағытты сыртқы саясаттың қалыптасуы, сыртқысаяси саясат тұжырымдамаларының қабылдануы және олардың мазмұнына кеңірек назар аударуы қажет. Сонымен қатар алыс және жақын шет елдермен дипломатиялық, саяси, экономикалық және мәдени қарым-қатынастары, Тәуелсіз мемлекеттер достастығы (ТМД) елдерімен ынтымақтастығы және интеграциялық саясаты, халықаралық қауіпсіздікті нығайтудағы қызметін айқындауға жан-жақты және толыққанды көңіл бөлулері керек. Тақырыптың мазмұнын ашуға көптеген көрнекті және қосымша материалдар, соның ішінде, фото, видеоматериалдар, диаграмма, таблицалар, инфографика және т.б көмектеседі. Сондықтан оларды барынша тиімді пайдалануға тырысу керек.</w:t>
      </w: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jc w:val="both"/>
        <w:rPr>
          <w:rFonts w:ascii="Times New Roman" w:hAnsi="Times New Roman" w:cs="Times New Roman"/>
          <w:noProof/>
          <w:color w:val="000000"/>
          <w:spacing w:val="-26"/>
          <w:sz w:val="28"/>
          <w:szCs w:val="28"/>
          <w:lang w:val="kk-KZ"/>
        </w:rPr>
      </w:pPr>
      <w:r w:rsidRPr="00B57052">
        <w:rPr>
          <w:rFonts w:ascii="Times New Roman" w:hAnsi="Times New Roman" w:cs="Times New Roman"/>
          <w:noProof/>
          <w:color w:val="000000"/>
          <w:spacing w:val="4"/>
          <w:sz w:val="28"/>
          <w:szCs w:val="28"/>
          <w:lang w:val="kk-KZ"/>
        </w:rPr>
        <w:lastRenderedPageBreak/>
        <w:t xml:space="preserve">Внешняя политика Республики Казахстан: Учебник /Под общ.ред. К.И.Байзаковой. – Алматы: Қазақ университеті, 2006.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Хан Г.Б., Суворов Л.С., Рахманова Г.Б. Қазақстан Республикасының сыртқы саясаты. – Алматы, 2003.</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6"/>
          <w:sz w:val="28"/>
          <w:szCs w:val="28"/>
          <w:lang w:val="kk-KZ"/>
        </w:rPr>
      </w:pPr>
      <w:r w:rsidRPr="00B57052">
        <w:rPr>
          <w:rFonts w:ascii="Times New Roman" w:hAnsi="Times New Roman" w:cs="Times New Roman"/>
          <w:sz w:val="28"/>
          <w:szCs w:val="28"/>
          <w:lang w:val="kk-KZ"/>
        </w:rPr>
        <w:t xml:space="preserve">Тоқаев Қ. Қазақстан Республикасының дипломатиясы. Алматы, 2002.   </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ind w:right="-2"/>
        <w:jc w:val="both"/>
        <w:rPr>
          <w:rFonts w:ascii="Times New Roman" w:hAnsi="Times New Roman" w:cs="Times New Roman"/>
          <w:sz w:val="28"/>
          <w:szCs w:val="28"/>
          <w:lang w:val="kk-KZ"/>
        </w:rPr>
      </w:pPr>
      <w:r w:rsidRPr="00B57052">
        <w:rPr>
          <w:rFonts w:ascii="Times New Roman" w:hAnsi="Times New Roman" w:cs="Times New Roman"/>
          <w:bCs/>
          <w:sz w:val="28"/>
          <w:szCs w:val="28"/>
          <w:lang w:val="kk-KZ"/>
        </w:rPr>
        <w:t>Тоқаев Қ.</w:t>
      </w:r>
      <w:r w:rsidRPr="00B57052">
        <w:rPr>
          <w:rFonts w:ascii="Times New Roman" w:hAnsi="Times New Roman" w:cs="Times New Roman"/>
          <w:sz w:val="28"/>
          <w:szCs w:val="28"/>
          <w:lang w:val="kk-KZ"/>
        </w:rPr>
        <w:t xml:space="preserve"> Нұр мен көлеңке: очерктер / Қ. Тоқаев. - Алматы: Дәуір, 2008.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 xml:space="preserve">Бейбітшілік, ынтымақтастық және даму. </w:t>
      </w:r>
      <w:r w:rsidRPr="00B57052">
        <w:rPr>
          <w:rFonts w:ascii="Times New Roman" w:hAnsi="Times New Roman" w:cs="Times New Roman"/>
          <w:bCs/>
          <w:sz w:val="28"/>
          <w:szCs w:val="28"/>
          <w:lang w:val="kk-KZ"/>
        </w:rPr>
        <w:t>ҚР Президенті Н.Ә.Назарбаевтың Астанада өткен Ислам Ынтымақтастығы Ұйымына мүше мемлекеттер Сыртқы істер министрлері кеңесінің 38-сессиясындағы сөйлеген сөзі. – Егемен Қазақстан, 29 маусым 2011 ж.</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12"/>
          <w:sz w:val="28"/>
          <w:szCs w:val="28"/>
          <w:lang w:val="kk-KZ"/>
        </w:rPr>
      </w:pPr>
      <w:r w:rsidRPr="00B57052">
        <w:rPr>
          <w:rFonts w:ascii="Times New Roman" w:hAnsi="Times New Roman" w:cs="Times New Roman"/>
          <w:noProof/>
          <w:color w:val="000000"/>
          <w:spacing w:val="4"/>
          <w:sz w:val="28"/>
          <w:szCs w:val="28"/>
          <w:lang w:val="kk-KZ"/>
        </w:rPr>
        <w:t>Назарбаев Н.А. Бейбітшілік кіндігі. Астана, 2001.</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2"/>
          <w:sz w:val="28"/>
          <w:szCs w:val="28"/>
          <w:lang w:val="kk-KZ"/>
        </w:rPr>
      </w:pPr>
      <w:r w:rsidRPr="00B57052">
        <w:rPr>
          <w:rFonts w:ascii="Times New Roman" w:hAnsi="Times New Roman" w:cs="Times New Roman"/>
          <w:noProof/>
          <w:color w:val="000000"/>
          <w:sz w:val="28"/>
          <w:szCs w:val="28"/>
          <w:lang w:val="kk-KZ"/>
        </w:rPr>
        <w:t>Назарбаев Н.Ә. Сындарлы он жыл. Алматы, 2003.</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және әлем елдері. Кітап-альбом. – Алматы: «Өнер» баспасы, 2007.</w:t>
      </w:r>
    </w:p>
    <w:p w:rsidR="00B57052" w:rsidRPr="00B57052" w:rsidRDefault="00B57052" w:rsidP="00B57052">
      <w:pPr>
        <w:widowControl w:val="0"/>
        <w:tabs>
          <w:tab w:val="left" w:pos="353"/>
        </w:tabs>
        <w:autoSpaceDE w:val="0"/>
        <w:autoSpaceDN w:val="0"/>
        <w:adjustRightInd w:val="0"/>
        <w:spacing w:after="0" w:line="240" w:lineRule="auto"/>
        <w:ind w:left="360" w:right="-2"/>
        <w:jc w:val="both"/>
        <w:rPr>
          <w:rFonts w:ascii="Times New Roman" w:hAnsi="Times New Roman" w:cs="Times New Roman"/>
          <w:sz w:val="28"/>
          <w:szCs w:val="28"/>
          <w:lang w:val="kk-KZ"/>
        </w:rPr>
      </w:pP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tabs>
          <w:tab w:val="left" w:pos="1134"/>
        </w:tabs>
        <w:spacing w:after="0" w:line="240" w:lineRule="auto"/>
        <w:jc w:val="both"/>
        <w:rPr>
          <w:rFonts w:ascii="Times New Roman" w:eastAsia="Calibri" w:hAnsi="Times New Roman" w:cs="Times New Roman"/>
          <w:sz w:val="28"/>
          <w:szCs w:val="28"/>
          <w:lang w:val="kk-KZ"/>
        </w:rPr>
      </w:pPr>
    </w:p>
    <w:p w:rsidR="00DF7276" w:rsidRPr="007A13F0"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EB4589" w:rsidRPr="00B57052" w:rsidRDefault="00EB4589" w:rsidP="00B57052">
      <w:pPr>
        <w:spacing w:after="0" w:line="240" w:lineRule="auto"/>
        <w:rPr>
          <w:rFonts w:ascii="Times New Roman" w:hAnsi="Times New Roman" w:cs="Times New Roman"/>
          <w:sz w:val="28"/>
          <w:szCs w:val="28"/>
          <w:lang w:val="kk-KZ"/>
        </w:rPr>
      </w:pPr>
    </w:p>
    <w:sectPr w:rsidR="00EB4589" w:rsidRPr="00B57052" w:rsidSect="00EB4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1B5F"/>
    <w:multiLevelType w:val="hybridMultilevel"/>
    <w:tmpl w:val="8FDA0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466B6"/>
    <w:multiLevelType w:val="hybridMultilevel"/>
    <w:tmpl w:val="4230C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807FB"/>
    <w:multiLevelType w:val="hybridMultilevel"/>
    <w:tmpl w:val="3600E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C0599"/>
    <w:multiLevelType w:val="hybridMultilevel"/>
    <w:tmpl w:val="F0AC7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D7F71"/>
    <w:multiLevelType w:val="hybridMultilevel"/>
    <w:tmpl w:val="DCA64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913F5"/>
    <w:multiLevelType w:val="hybridMultilevel"/>
    <w:tmpl w:val="AD483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63600"/>
    <w:multiLevelType w:val="hybridMultilevel"/>
    <w:tmpl w:val="7F0C5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04B8B"/>
    <w:multiLevelType w:val="hybridMultilevel"/>
    <w:tmpl w:val="93AA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B2652"/>
    <w:multiLevelType w:val="hybridMultilevel"/>
    <w:tmpl w:val="A9E4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6632A"/>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610072"/>
    <w:multiLevelType w:val="hybridMultilevel"/>
    <w:tmpl w:val="EC841BE2"/>
    <w:lvl w:ilvl="0" w:tplc="D06C66A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F0162"/>
    <w:multiLevelType w:val="hybridMultilevel"/>
    <w:tmpl w:val="ACB415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F01D77"/>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2F5D99"/>
    <w:multiLevelType w:val="hybridMultilevel"/>
    <w:tmpl w:val="0C743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37D9F"/>
    <w:multiLevelType w:val="hybridMultilevel"/>
    <w:tmpl w:val="2AE4E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2"/>
  </w:num>
  <w:num w:numId="6">
    <w:abstractNumId w:val="4"/>
  </w:num>
  <w:num w:numId="7">
    <w:abstractNumId w:val="6"/>
  </w:num>
  <w:num w:numId="8">
    <w:abstractNumId w:val="14"/>
  </w:num>
  <w:num w:numId="9">
    <w:abstractNumId w:val="0"/>
  </w:num>
  <w:num w:numId="10">
    <w:abstractNumId w:val="1"/>
  </w:num>
  <w:num w:numId="11">
    <w:abstractNumId w:val="3"/>
  </w:num>
  <w:num w:numId="12">
    <w:abstractNumId w:val="5"/>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76"/>
    <w:rsid w:val="000D36E5"/>
    <w:rsid w:val="001B0DBE"/>
    <w:rsid w:val="00355143"/>
    <w:rsid w:val="00431B64"/>
    <w:rsid w:val="004664C7"/>
    <w:rsid w:val="004C3D6D"/>
    <w:rsid w:val="007A13F0"/>
    <w:rsid w:val="008360CA"/>
    <w:rsid w:val="008C1E7B"/>
    <w:rsid w:val="0090186D"/>
    <w:rsid w:val="00911C01"/>
    <w:rsid w:val="00B111E7"/>
    <w:rsid w:val="00B45DC0"/>
    <w:rsid w:val="00B57052"/>
    <w:rsid w:val="00BE4184"/>
    <w:rsid w:val="00CA5CD7"/>
    <w:rsid w:val="00CD0AB4"/>
    <w:rsid w:val="00CD18ED"/>
    <w:rsid w:val="00D00E4D"/>
    <w:rsid w:val="00D32830"/>
    <w:rsid w:val="00DF7276"/>
    <w:rsid w:val="00EB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CC954-90D9-40C4-9058-D81187FD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276"/>
    <w:pPr>
      <w:spacing w:after="160" w:line="256" w:lineRule="auto"/>
    </w:pPr>
  </w:style>
  <w:style w:type="paragraph" w:styleId="1">
    <w:name w:val="heading 1"/>
    <w:basedOn w:val="a"/>
    <w:link w:val="10"/>
    <w:uiPriority w:val="9"/>
    <w:qFormat/>
    <w:rsid w:val="00DF7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7276"/>
    <w:rPr>
      <w:color w:val="0000FF" w:themeColor="hyperlink"/>
      <w:u w:val="single"/>
    </w:rPr>
  </w:style>
  <w:style w:type="character" w:customStyle="1" w:styleId="a4">
    <w:name w:val="Абзац списка Знак"/>
    <w:link w:val="a5"/>
    <w:uiPriority w:val="34"/>
    <w:locked/>
    <w:rsid w:val="00DF7276"/>
  </w:style>
  <w:style w:type="paragraph" w:styleId="a5">
    <w:name w:val="List Paragraph"/>
    <w:basedOn w:val="a"/>
    <w:link w:val="a4"/>
    <w:uiPriority w:val="34"/>
    <w:qFormat/>
    <w:rsid w:val="00DF7276"/>
    <w:pPr>
      <w:ind w:left="720"/>
      <w:contextualSpacing/>
    </w:pPr>
  </w:style>
  <w:style w:type="character" w:customStyle="1" w:styleId="apple-converted-space">
    <w:name w:val="apple-converted-space"/>
    <w:basedOn w:val="a0"/>
    <w:rsid w:val="00DF7276"/>
  </w:style>
  <w:style w:type="character" w:styleId="a6">
    <w:name w:val="Emphasis"/>
    <w:basedOn w:val="a0"/>
    <w:uiPriority w:val="20"/>
    <w:qFormat/>
    <w:rsid w:val="00DF7276"/>
    <w:rPr>
      <w:i/>
      <w:iCs/>
    </w:rPr>
  </w:style>
  <w:style w:type="character" w:styleId="a7">
    <w:name w:val="Strong"/>
    <w:basedOn w:val="a0"/>
    <w:uiPriority w:val="22"/>
    <w:qFormat/>
    <w:rsid w:val="00DF7276"/>
    <w:rPr>
      <w:b/>
      <w:bCs/>
    </w:rPr>
  </w:style>
  <w:style w:type="paragraph" w:styleId="a8">
    <w:name w:val="Body Text"/>
    <w:basedOn w:val="a"/>
    <w:link w:val="a9"/>
    <w:rsid w:val="00B57052"/>
    <w:pPr>
      <w:widowControl w:val="0"/>
      <w:spacing w:after="0" w:line="360" w:lineRule="auto"/>
      <w:jc w:val="both"/>
    </w:pPr>
    <w:rPr>
      <w:rFonts w:ascii="Times Kaz" w:eastAsia="Times New Roman" w:hAnsi="Times Kaz" w:cs="Times New Roman"/>
      <w:sz w:val="28"/>
      <w:szCs w:val="28"/>
      <w:lang w:val="ca-ES" w:eastAsia="ru-RU"/>
    </w:rPr>
  </w:style>
  <w:style w:type="character" w:customStyle="1" w:styleId="a9">
    <w:name w:val="Основной текст Знак"/>
    <w:basedOn w:val="a0"/>
    <w:link w:val="a8"/>
    <w:rsid w:val="00B57052"/>
    <w:rPr>
      <w:rFonts w:ascii="Times Kaz" w:eastAsia="Times New Roman" w:hAnsi="Times Kaz" w:cs="Times New Roman"/>
      <w:sz w:val="28"/>
      <w:szCs w:val="28"/>
      <w:lang w:val="ca-ES" w:eastAsia="ru-RU"/>
    </w:rPr>
  </w:style>
  <w:style w:type="character" w:customStyle="1" w:styleId="s1">
    <w:name w:val="s1"/>
    <w:basedOn w:val="a0"/>
    <w:rsid w:val="00B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u.kz/repository/repository2012/tyn_jane_tynaigan.pdf" TargetMode="External"/><Relationship Id="rId3" Type="http://schemas.openxmlformats.org/officeDocument/2006/relationships/settings" Target="settings.xml"/><Relationship Id="rId7" Type="http://schemas.openxmlformats.org/officeDocument/2006/relationships/hyperlink" Target="http://group-global.org/kk/publication/15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tap.kz/"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4299</Words>
  <Characters>24509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Жандос Кумганбаев</cp:lastModifiedBy>
  <cp:revision>2</cp:revision>
  <dcterms:created xsi:type="dcterms:W3CDTF">2019-01-07T07:56:00Z</dcterms:created>
  <dcterms:modified xsi:type="dcterms:W3CDTF">2019-01-07T07:56:00Z</dcterms:modified>
</cp:coreProperties>
</file>